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a"/>
        <w:tblW w:w="10241" w:type="dxa"/>
        <w:tblInd w:w="-318" w:type="dxa"/>
        <w:tblBorders>
          <w:top w:val="single" w:sz="4" w:space="0" w:color="000000"/>
          <w:bottom w:val="single" w:sz="4" w:space="0" w:color="000000"/>
        </w:tblBorders>
        <w:tblLayout w:type="fixed"/>
        <w:tblLook w:val="0400" w:firstRow="0" w:lastRow="0" w:firstColumn="0" w:lastColumn="0" w:noHBand="0" w:noVBand="1"/>
      </w:tblPr>
      <w:tblGrid>
        <w:gridCol w:w="10241"/>
      </w:tblGrid>
      <w:tr w:rsidR="00C34381" w14:paraId="789FE264" w14:textId="77777777">
        <w:trPr>
          <w:trHeight w:val="728"/>
        </w:trPr>
        <w:tc>
          <w:tcPr>
            <w:tcW w:w="10241" w:type="dxa"/>
            <w:shd w:val="clear" w:color="auto" w:fill="auto"/>
          </w:tcPr>
          <w:p w14:paraId="789FE25E" w14:textId="77777777" w:rsidR="00C34381" w:rsidRDefault="00CE09BB">
            <w:pPr>
              <w:jc w:val="center"/>
            </w:pPr>
            <w:bookmarkStart w:id="0" w:name="_heading=h.gjdgxs" w:colFirst="0" w:colLast="0"/>
            <w:bookmarkEnd w:id="0"/>
            <w:r>
              <w:tab/>
            </w:r>
          </w:p>
          <w:p w14:paraId="789FE25F" w14:textId="77777777" w:rsidR="00C34381" w:rsidRDefault="00CE09BB">
            <w:pPr>
              <w:jc w:val="center"/>
              <w:rPr>
                <w:sz w:val="20"/>
                <w:szCs w:val="20"/>
              </w:rPr>
            </w:pPr>
            <w:r>
              <w:rPr>
                <w:sz w:val="20"/>
                <w:szCs w:val="20"/>
              </w:rPr>
              <w:t>PNRR - Investimento 2.2 “Task force digitalizzazione, monitoraggio e performance” della M1C1</w:t>
            </w:r>
          </w:p>
          <w:p w14:paraId="789FE260" w14:textId="77777777" w:rsidR="00C34381" w:rsidRDefault="00CE09BB">
            <w:pPr>
              <w:jc w:val="center"/>
              <w:rPr>
                <w:sz w:val="20"/>
                <w:szCs w:val="20"/>
              </w:rPr>
            </w:pPr>
            <w:r>
              <w:rPr>
                <w:sz w:val="20"/>
                <w:szCs w:val="20"/>
              </w:rPr>
              <w:t>Sub investimento 2.2.1: “Assistenza tecnica a livello centrale e locale del PNRR” - CUP: H11B21007650006</w:t>
            </w:r>
          </w:p>
          <w:p w14:paraId="789FE261" w14:textId="77777777" w:rsidR="00C34381" w:rsidRDefault="00CE09BB">
            <w:pPr>
              <w:tabs>
                <w:tab w:val="left" w:pos="5329"/>
              </w:tabs>
              <w:jc w:val="center"/>
              <w:rPr>
                <w:sz w:val="20"/>
                <w:szCs w:val="20"/>
              </w:rPr>
            </w:pPr>
            <w:r>
              <w:rPr>
                <w:sz w:val="20"/>
                <w:szCs w:val="20"/>
              </w:rPr>
              <w:t>Progetto mille esperti</w:t>
            </w:r>
          </w:p>
          <w:p w14:paraId="789FE262" w14:textId="77777777" w:rsidR="00C34381" w:rsidRDefault="00C34381">
            <w:pPr>
              <w:tabs>
                <w:tab w:val="left" w:pos="5329"/>
              </w:tabs>
              <w:jc w:val="center"/>
              <w:rPr>
                <w:sz w:val="20"/>
                <w:szCs w:val="20"/>
              </w:rPr>
            </w:pPr>
          </w:p>
          <w:p w14:paraId="789FE263" w14:textId="77777777" w:rsidR="00C34381" w:rsidRDefault="00CE09BB">
            <w:pPr>
              <w:tabs>
                <w:tab w:val="left" w:pos="5329"/>
              </w:tabs>
              <w:jc w:val="center"/>
              <w:rPr>
                <w:i/>
              </w:rPr>
            </w:pPr>
            <w:r>
              <w:rPr>
                <w:sz w:val="20"/>
                <w:szCs w:val="20"/>
              </w:rPr>
              <w:t>Task Force Appalti e Progetti - Regione del Veneto</w:t>
            </w:r>
          </w:p>
        </w:tc>
      </w:tr>
      <w:tr w:rsidR="00C34381" w14:paraId="789FE266" w14:textId="77777777">
        <w:trPr>
          <w:trHeight w:val="50"/>
        </w:trPr>
        <w:tc>
          <w:tcPr>
            <w:tcW w:w="10241" w:type="dxa"/>
            <w:shd w:val="clear" w:color="auto" w:fill="auto"/>
          </w:tcPr>
          <w:p w14:paraId="789FE265" w14:textId="77777777" w:rsidR="00C34381" w:rsidRDefault="00C34381">
            <w:pPr>
              <w:rPr>
                <w:b/>
                <w:i/>
                <w:color w:val="00B0F0"/>
                <w:sz w:val="18"/>
                <w:szCs w:val="18"/>
              </w:rPr>
            </w:pPr>
          </w:p>
        </w:tc>
      </w:tr>
    </w:tbl>
    <w:p w14:paraId="789FE267" w14:textId="77777777" w:rsidR="00C34381" w:rsidRDefault="00C34381">
      <w:pPr>
        <w:jc w:val="center"/>
        <w:rPr>
          <w:b/>
          <w:i/>
          <w:color w:val="00B0F0"/>
          <w:sz w:val="18"/>
          <w:szCs w:val="18"/>
        </w:rPr>
      </w:pPr>
    </w:p>
    <w:p w14:paraId="789FE268" w14:textId="77777777" w:rsidR="00C34381" w:rsidRDefault="00C34381">
      <w:pPr>
        <w:jc w:val="right"/>
        <w:rPr>
          <w:b/>
          <w:i/>
          <w:color w:val="00B0F0"/>
          <w:sz w:val="28"/>
          <w:szCs w:val="28"/>
        </w:rPr>
      </w:pPr>
    </w:p>
    <w:p w14:paraId="789FE269" w14:textId="77777777" w:rsidR="00C34381" w:rsidRDefault="00C34381">
      <w:pPr>
        <w:jc w:val="right"/>
        <w:rPr>
          <w:b/>
          <w:i/>
          <w:color w:val="00B0F0"/>
          <w:sz w:val="28"/>
          <w:szCs w:val="28"/>
        </w:rPr>
      </w:pPr>
    </w:p>
    <w:p w14:paraId="789FE26A" w14:textId="77777777" w:rsidR="00C34381" w:rsidRDefault="00C34381">
      <w:pPr>
        <w:jc w:val="right"/>
        <w:rPr>
          <w:b/>
          <w:i/>
          <w:color w:val="00B0F0"/>
          <w:sz w:val="28"/>
          <w:szCs w:val="28"/>
        </w:rPr>
      </w:pPr>
    </w:p>
    <w:p w14:paraId="789FE26B" w14:textId="77777777" w:rsidR="00C34381" w:rsidRDefault="00C34381">
      <w:pPr>
        <w:jc w:val="right"/>
        <w:rPr>
          <w:b/>
          <w:i/>
          <w:color w:val="00B0F0"/>
          <w:sz w:val="28"/>
          <w:szCs w:val="28"/>
        </w:rPr>
      </w:pPr>
    </w:p>
    <w:p w14:paraId="789FE26C" w14:textId="77777777" w:rsidR="00C34381" w:rsidRDefault="00C34381">
      <w:pPr>
        <w:jc w:val="right"/>
        <w:rPr>
          <w:b/>
          <w:i/>
          <w:color w:val="00B0F0"/>
          <w:sz w:val="28"/>
          <w:szCs w:val="28"/>
        </w:rPr>
      </w:pPr>
    </w:p>
    <w:p w14:paraId="789FE26D" w14:textId="77777777" w:rsidR="00C34381" w:rsidRDefault="00C34381">
      <w:pPr>
        <w:jc w:val="right"/>
        <w:rPr>
          <w:b/>
          <w:i/>
          <w:color w:val="00B0F0"/>
          <w:sz w:val="28"/>
          <w:szCs w:val="28"/>
        </w:rPr>
      </w:pPr>
    </w:p>
    <w:p w14:paraId="789FE26E" w14:textId="77777777" w:rsidR="00C34381" w:rsidRDefault="00C34381">
      <w:pPr>
        <w:jc w:val="right"/>
        <w:rPr>
          <w:b/>
          <w:i/>
          <w:color w:val="00B0F0"/>
          <w:sz w:val="28"/>
          <w:szCs w:val="28"/>
        </w:rPr>
      </w:pPr>
    </w:p>
    <w:p w14:paraId="789FE26F" w14:textId="77777777" w:rsidR="00C34381" w:rsidRDefault="00C34381">
      <w:pPr>
        <w:jc w:val="right"/>
        <w:rPr>
          <w:b/>
          <w:i/>
          <w:color w:val="00B0F0"/>
          <w:sz w:val="28"/>
          <w:szCs w:val="28"/>
        </w:rPr>
      </w:pPr>
    </w:p>
    <w:p w14:paraId="789FE270" w14:textId="77777777" w:rsidR="00C34381" w:rsidRDefault="00C34381">
      <w:pPr>
        <w:jc w:val="right"/>
        <w:rPr>
          <w:b/>
          <w:i/>
          <w:color w:val="00B0F0"/>
          <w:sz w:val="28"/>
          <w:szCs w:val="28"/>
        </w:rPr>
      </w:pPr>
    </w:p>
    <w:p w14:paraId="789FE271" w14:textId="77777777" w:rsidR="00C34381" w:rsidRDefault="00C34381">
      <w:pPr>
        <w:jc w:val="right"/>
        <w:rPr>
          <w:b/>
          <w:i/>
          <w:color w:val="00B0F0"/>
          <w:sz w:val="28"/>
          <w:szCs w:val="28"/>
        </w:rPr>
      </w:pPr>
    </w:p>
    <w:p w14:paraId="789FE272" w14:textId="77777777" w:rsidR="00C34381" w:rsidRDefault="00C34381">
      <w:pPr>
        <w:jc w:val="right"/>
        <w:rPr>
          <w:b/>
          <w:i/>
          <w:color w:val="00B0F0"/>
          <w:sz w:val="28"/>
          <w:szCs w:val="28"/>
        </w:rPr>
      </w:pPr>
    </w:p>
    <w:p w14:paraId="789FE273" w14:textId="77777777" w:rsidR="00C34381" w:rsidRDefault="00C34381">
      <w:pPr>
        <w:jc w:val="right"/>
        <w:rPr>
          <w:b/>
          <w:i/>
          <w:color w:val="00B0F0"/>
          <w:sz w:val="28"/>
          <w:szCs w:val="28"/>
        </w:rPr>
      </w:pPr>
    </w:p>
    <w:p w14:paraId="789FE274" w14:textId="77777777" w:rsidR="00C34381" w:rsidRDefault="00C34381">
      <w:pPr>
        <w:jc w:val="right"/>
        <w:rPr>
          <w:b/>
          <w:i/>
          <w:color w:val="00B0F0"/>
          <w:sz w:val="28"/>
          <w:szCs w:val="28"/>
        </w:rPr>
      </w:pPr>
    </w:p>
    <w:p w14:paraId="7B63A48F" w14:textId="77777777" w:rsidR="001D6667" w:rsidRPr="00CF6656" w:rsidRDefault="001D6667" w:rsidP="001D6667">
      <w:pPr>
        <w:spacing w:line="360" w:lineRule="auto"/>
        <w:jc w:val="right"/>
        <w:rPr>
          <w:rFonts w:cs="Arial"/>
          <w:b/>
          <w:bCs/>
          <w:color w:val="0070C0"/>
          <w:sz w:val="36"/>
          <w:szCs w:val="36"/>
        </w:rPr>
      </w:pPr>
      <w:r w:rsidRPr="00CF6656">
        <w:rPr>
          <w:rFonts w:cs="Arial"/>
          <w:b/>
          <w:bCs/>
          <w:color w:val="0070C0"/>
          <w:sz w:val="36"/>
          <w:szCs w:val="36"/>
        </w:rPr>
        <w:t>Allegato 0</w:t>
      </w:r>
      <w:r>
        <w:rPr>
          <w:rFonts w:cs="Arial"/>
          <w:b/>
          <w:bCs/>
          <w:color w:val="0070C0"/>
          <w:sz w:val="36"/>
          <w:szCs w:val="36"/>
        </w:rPr>
        <w:t>7</w:t>
      </w:r>
    </w:p>
    <w:p w14:paraId="38ACFF61" w14:textId="77777777" w:rsidR="001D6667" w:rsidRPr="00153EC4" w:rsidRDefault="001D6667" w:rsidP="001D6667">
      <w:pPr>
        <w:spacing w:line="360" w:lineRule="auto"/>
        <w:jc w:val="right"/>
        <w:rPr>
          <w:rFonts w:cs="Arial"/>
          <w:color w:val="0070C0"/>
          <w:sz w:val="28"/>
          <w:szCs w:val="28"/>
        </w:rPr>
      </w:pPr>
      <w:r w:rsidRPr="00153EC4">
        <w:rPr>
          <w:rFonts w:cs="Arial"/>
          <w:color w:val="0070C0"/>
          <w:sz w:val="28"/>
          <w:szCs w:val="28"/>
        </w:rPr>
        <w:t>Traccia per la redazione della Relazione di verifica finale del rispetto del principio DNSH</w:t>
      </w:r>
    </w:p>
    <w:p w14:paraId="789FE277" w14:textId="77777777" w:rsidR="00C34381" w:rsidRDefault="00C34381">
      <w:pPr>
        <w:spacing w:line="360" w:lineRule="auto"/>
        <w:jc w:val="right"/>
        <w:rPr>
          <w:color w:val="0070C0"/>
          <w:sz w:val="32"/>
          <w:szCs w:val="32"/>
        </w:rPr>
      </w:pPr>
    </w:p>
    <w:p w14:paraId="789FE278" w14:textId="77777777" w:rsidR="00C34381" w:rsidRDefault="00C34381">
      <w:pPr>
        <w:spacing w:line="360" w:lineRule="auto"/>
        <w:jc w:val="right"/>
        <w:rPr>
          <w:b/>
        </w:rPr>
      </w:pPr>
    </w:p>
    <w:p w14:paraId="789FE279" w14:textId="77777777" w:rsidR="00C34381" w:rsidRDefault="00C34381">
      <w:pPr>
        <w:spacing w:line="360" w:lineRule="auto"/>
        <w:jc w:val="right"/>
        <w:rPr>
          <w:b/>
          <w:i/>
        </w:rPr>
      </w:pPr>
    </w:p>
    <w:p w14:paraId="789FE27A" w14:textId="77777777" w:rsidR="00C34381" w:rsidRDefault="00C34381">
      <w:pPr>
        <w:jc w:val="right"/>
        <w:rPr>
          <w:b/>
          <w:i/>
        </w:rPr>
      </w:pPr>
    </w:p>
    <w:p w14:paraId="789FE27B" w14:textId="77777777" w:rsidR="00C34381" w:rsidRDefault="00C34381"/>
    <w:p w14:paraId="789FE27C" w14:textId="77777777" w:rsidR="00C34381" w:rsidRDefault="00C34381"/>
    <w:p w14:paraId="789FE27D" w14:textId="77777777" w:rsidR="00C34381" w:rsidRDefault="00C34381"/>
    <w:p w14:paraId="789FE27E" w14:textId="77777777" w:rsidR="00C34381" w:rsidRDefault="00C34381">
      <w:pPr>
        <w:jc w:val="right"/>
        <w:rPr>
          <w:b/>
          <w:i/>
        </w:rPr>
      </w:pPr>
    </w:p>
    <w:p w14:paraId="789FE27F" w14:textId="25517F7D" w:rsidR="00C34381" w:rsidRDefault="00CE09BB">
      <w:pPr>
        <w:tabs>
          <w:tab w:val="left" w:pos="7655"/>
        </w:tabs>
        <w:jc w:val="right"/>
        <w:rPr>
          <w:i/>
          <w:color w:val="0070C0"/>
        </w:rPr>
      </w:pPr>
      <w:r>
        <w:rPr>
          <w:b/>
          <w:i/>
        </w:rPr>
        <w:tab/>
      </w:r>
      <w:r>
        <w:rPr>
          <w:i/>
          <w:color w:val="0070C0"/>
        </w:rPr>
        <w:t xml:space="preserve">v. </w:t>
      </w:r>
      <w:r w:rsidR="009120F6">
        <w:rPr>
          <w:i/>
          <w:color w:val="0070C0"/>
        </w:rPr>
        <w:t>2</w:t>
      </w:r>
      <w:r>
        <w:rPr>
          <w:i/>
          <w:color w:val="0070C0"/>
        </w:rPr>
        <w:t xml:space="preserve">.0 </w:t>
      </w:r>
    </w:p>
    <w:p w14:paraId="789FE280" w14:textId="508089CD" w:rsidR="00C34381" w:rsidRDefault="005D5E7F">
      <w:pPr>
        <w:tabs>
          <w:tab w:val="left" w:pos="7655"/>
        </w:tabs>
        <w:jc w:val="right"/>
        <w:rPr>
          <w:i/>
          <w:color w:val="0070C0"/>
        </w:rPr>
      </w:pPr>
      <w:r>
        <w:rPr>
          <w:i/>
          <w:color w:val="0070C0"/>
        </w:rPr>
        <w:t>4</w:t>
      </w:r>
      <w:r w:rsidR="00CE09BB">
        <w:rPr>
          <w:i/>
          <w:color w:val="0070C0"/>
        </w:rPr>
        <w:t xml:space="preserve"> </w:t>
      </w:r>
      <w:r w:rsidR="009120F6">
        <w:rPr>
          <w:i/>
          <w:color w:val="0070C0"/>
        </w:rPr>
        <w:t xml:space="preserve">dicembre </w:t>
      </w:r>
      <w:r w:rsidR="00CE09BB">
        <w:rPr>
          <w:i/>
          <w:color w:val="0070C0"/>
        </w:rPr>
        <w:t>2024</w:t>
      </w:r>
    </w:p>
    <w:p w14:paraId="789FE281" w14:textId="77777777" w:rsidR="00C34381" w:rsidRDefault="00C34381">
      <w:pPr>
        <w:tabs>
          <w:tab w:val="left" w:pos="7655"/>
        </w:tabs>
        <w:rPr>
          <w:i/>
        </w:rPr>
      </w:pPr>
    </w:p>
    <w:p w14:paraId="789FE282" w14:textId="77777777" w:rsidR="00C34381" w:rsidRDefault="00C34381">
      <w:pPr>
        <w:tabs>
          <w:tab w:val="left" w:pos="7655"/>
        </w:tabs>
        <w:rPr>
          <w:i/>
        </w:rPr>
      </w:pPr>
    </w:p>
    <w:p w14:paraId="789FE283" w14:textId="77777777" w:rsidR="00C34381" w:rsidRDefault="00C34381">
      <w:pPr>
        <w:tabs>
          <w:tab w:val="left" w:pos="7655"/>
        </w:tabs>
        <w:rPr>
          <w:i/>
        </w:rPr>
      </w:pPr>
    </w:p>
    <w:p w14:paraId="789FE284" w14:textId="77777777" w:rsidR="00C34381" w:rsidRDefault="00C34381">
      <w:pPr>
        <w:tabs>
          <w:tab w:val="left" w:pos="7655"/>
        </w:tabs>
        <w:rPr>
          <w:i/>
        </w:rPr>
      </w:pPr>
    </w:p>
    <w:p w14:paraId="789FE286" w14:textId="77777777" w:rsidR="00C34381" w:rsidRDefault="00C34381">
      <w:pPr>
        <w:tabs>
          <w:tab w:val="left" w:pos="7655"/>
        </w:tabs>
        <w:rPr>
          <w:i/>
        </w:rPr>
      </w:pPr>
    </w:p>
    <w:p w14:paraId="789FE287" w14:textId="77777777" w:rsidR="00C34381" w:rsidRDefault="00C34381">
      <w:pPr>
        <w:tabs>
          <w:tab w:val="left" w:pos="7655"/>
        </w:tabs>
        <w:rPr>
          <w:i/>
        </w:rPr>
      </w:pPr>
    </w:p>
    <w:p w14:paraId="789FE288" w14:textId="77777777" w:rsidR="00C34381" w:rsidRDefault="00C34381">
      <w:pPr>
        <w:tabs>
          <w:tab w:val="left" w:pos="7655"/>
        </w:tabs>
        <w:rPr>
          <w:i/>
        </w:rPr>
      </w:pPr>
    </w:p>
    <w:p w14:paraId="789FE289" w14:textId="77777777" w:rsidR="00C34381" w:rsidRDefault="00C34381">
      <w:pPr>
        <w:tabs>
          <w:tab w:val="left" w:pos="7655"/>
        </w:tabs>
        <w:rPr>
          <w:i/>
        </w:rPr>
      </w:pPr>
    </w:p>
    <w:p w14:paraId="789FE28A" w14:textId="77777777" w:rsidR="00C34381" w:rsidRDefault="00C34381">
      <w:pPr>
        <w:tabs>
          <w:tab w:val="left" w:pos="7655"/>
        </w:tabs>
        <w:rPr>
          <w:i/>
        </w:rPr>
      </w:pPr>
    </w:p>
    <w:p w14:paraId="789FE28B" w14:textId="77777777" w:rsidR="00C34381" w:rsidRDefault="00CE09BB">
      <w:pPr>
        <w:tabs>
          <w:tab w:val="left" w:pos="7655"/>
        </w:tabs>
        <w:jc w:val="right"/>
        <w:rPr>
          <w:i/>
        </w:rPr>
      </w:pPr>
      <w:r>
        <w:t>allegato a</w:t>
      </w:r>
      <w:r>
        <w:rPr>
          <w:i/>
        </w:rPr>
        <w:t>:</w:t>
      </w:r>
    </w:p>
    <w:p w14:paraId="789FE28C" w14:textId="77777777" w:rsidR="00C34381" w:rsidRDefault="00CE09BB">
      <w:pPr>
        <w:tabs>
          <w:tab w:val="left" w:pos="7655"/>
        </w:tabs>
        <w:jc w:val="right"/>
        <w:rPr>
          <w:i/>
        </w:rPr>
        <w:sectPr w:rsidR="00C34381">
          <w:headerReference w:type="default" r:id="rId9"/>
          <w:footerReference w:type="default" r:id="rId10"/>
          <w:pgSz w:w="11906" w:h="16838"/>
          <w:pgMar w:top="1417" w:right="1134" w:bottom="1134" w:left="1134" w:header="340" w:footer="737" w:gutter="0"/>
          <w:pgNumType w:start="1"/>
          <w:cols w:space="720"/>
        </w:sectPr>
      </w:pPr>
      <w:r>
        <w:rPr>
          <w:i/>
        </w:rPr>
        <w:t>DNSH e CAM - Vademecum per la realizzazione degli interventi PNRR</w:t>
      </w:r>
    </w:p>
    <w:bookmarkStart w:id="1" w:name="_heading=h.30j0zll" w:colFirst="0" w:colLast="0" w:displacedByCustomXml="next"/>
    <w:bookmarkEnd w:id="1" w:displacedByCustomXml="next"/>
    <w:sdt>
      <w:sdtPr>
        <w:rPr>
          <w:rFonts w:ascii="Arial Narrow" w:eastAsia="NSimSun" w:hAnsi="Arial Narrow" w:cs="Lucida Sans"/>
          <w:color w:val="auto"/>
          <w:kern w:val="3"/>
          <w:sz w:val="24"/>
          <w:szCs w:val="24"/>
          <w:lang w:eastAsia="zh-CN" w:bidi="hi-IN"/>
        </w:rPr>
        <w:id w:val="-1805692702"/>
        <w:docPartObj>
          <w:docPartGallery w:val="Table of Contents"/>
          <w:docPartUnique/>
        </w:docPartObj>
      </w:sdtPr>
      <w:sdtEndPr>
        <w:rPr>
          <w:b/>
          <w:bCs/>
          <w:sz w:val="22"/>
          <w:szCs w:val="22"/>
        </w:rPr>
      </w:sdtEndPr>
      <w:sdtContent>
        <w:p w14:paraId="7779E874" w14:textId="36CAF8B5" w:rsidR="00072F41" w:rsidRDefault="00072F41">
          <w:pPr>
            <w:pStyle w:val="Titolosommario"/>
            <w:rPr>
              <w:rFonts w:ascii="Arial Narrow" w:hAnsi="Arial Narrow"/>
              <w:b/>
              <w:bCs/>
              <w:color w:val="0070C0"/>
              <w:sz w:val="24"/>
              <w:szCs w:val="24"/>
            </w:rPr>
          </w:pPr>
          <w:r w:rsidRPr="00366F79">
            <w:rPr>
              <w:rFonts w:ascii="Arial Narrow" w:hAnsi="Arial Narrow"/>
              <w:b/>
              <w:bCs/>
              <w:color w:val="0070C0"/>
              <w:sz w:val="24"/>
              <w:szCs w:val="24"/>
            </w:rPr>
            <w:t>SOMMARIO</w:t>
          </w:r>
        </w:p>
        <w:p w14:paraId="2C7AF422" w14:textId="77777777" w:rsidR="005D5E7F" w:rsidRPr="00113188" w:rsidRDefault="005D5E7F" w:rsidP="00113188">
          <w:pPr>
            <w:rPr>
              <w:lang w:eastAsia="it-IT" w:bidi="ar-SA"/>
            </w:rPr>
          </w:pPr>
        </w:p>
        <w:p w14:paraId="1B6A4AC1" w14:textId="50832BF2" w:rsidR="00F33DA4" w:rsidRPr="000C403D" w:rsidRDefault="00072F41" w:rsidP="000C403D">
          <w:pPr>
            <w:pStyle w:val="Sommario1"/>
            <w:tabs>
              <w:tab w:val="right" w:leader="dot" w:pos="9628"/>
            </w:tabs>
            <w:spacing w:line="276" w:lineRule="auto"/>
            <w:rPr>
              <w:rFonts w:asciiTheme="minorHAnsi" w:eastAsiaTheme="minorEastAsia" w:hAnsiTheme="minorHAnsi" w:cstheme="minorBidi"/>
              <w:noProof/>
              <w:kern w:val="2"/>
              <w:sz w:val="20"/>
              <w:szCs w:val="20"/>
              <w:lang w:eastAsia="it-IT" w:bidi="ar-SA"/>
              <w14:ligatures w14:val="standardContextual"/>
            </w:rPr>
          </w:pPr>
          <w:r>
            <w:fldChar w:fldCharType="begin"/>
          </w:r>
          <w:r>
            <w:instrText xml:space="preserve"> TOC \o "1-3" \h \z \u </w:instrText>
          </w:r>
          <w:r>
            <w:fldChar w:fldCharType="separate"/>
          </w:r>
          <w:hyperlink w:anchor="_Toc178621643" w:history="1">
            <w:r w:rsidR="00F33DA4" w:rsidRPr="000C403D">
              <w:rPr>
                <w:rStyle w:val="Collegamentoipertestuale"/>
                <w:noProof/>
                <w:sz w:val="20"/>
                <w:szCs w:val="20"/>
              </w:rPr>
              <w:t>NOTE GENERALI INTRODUTTIVE</w:t>
            </w:r>
            <w:r w:rsidR="00F33DA4" w:rsidRPr="000C403D">
              <w:rPr>
                <w:noProof/>
                <w:webHidden/>
                <w:sz w:val="20"/>
                <w:szCs w:val="20"/>
              </w:rPr>
              <w:tab/>
            </w:r>
            <w:r w:rsidR="00F33DA4" w:rsidRPr="000C403D">
              <w:rPr>
                <w:noProof/>
                <w:webHidden/>
                <w:sz w:val="20"/>
                <w:szCs w:val="20"/>
              </w:rPr>
              <w:fldChar w:fldCharType="begin"/>
            </w:r>
            <w:r w:rsidR="00F33DA4" w:rsidRPr="000C403D">
              <w:rPr>
                <w:noProof/>
                <w:webHidden/>
                <w:sz w:val="20"/>
                <w:szCs w:val="20"/>
              </w:rPr>
              <w:instrText xml:space="preserve"> PAGEREF _Toc178621643 \h </w:instrText>
            </w:r>
            <w:r w:rsidR="00F33DA4" w:rsidRPr="000C403D">
              <w:rPr>
                <w:noProof/>
                <w:webHidden/>
                <w:sz w:val="20"/>
                <w:szCs w:val="20"/>
              </w:rPr>
            </w:r>
            <w:r w:rsidR="00F33DA4" w:rsidRPr="000C403D">
              <w:rPr>
                <w:noProof/>
                <w:webHidden/>
                <w:sz w:val="20"/>
                <w:szCs w:val="20"/>
              </w:rPr>
              <w:fldChar w:fldCharType="separate"/>
            </w:r>
            <w:r w:rsidR="00380872">
              <w:rPr>
                <w:noProof/>
                <w:webHidden/>
                <w:sz w:val="20"/>
                <w:szCs w:val="20"/>
              </w:rPr>
              <w:t>3</w:t>
            </w:r>
            <w:r w:rsidR="00F33DA4" w:rsidRPr="000C403D">
              <w:rPr>
                <w:noProof/>
                <w:webHidden/>
                <w:sz w:val="20"/>
                <w:szCs w:val="20"/>
              </w:rPr>
              <w:fldChar w:fldCharType="end"/>
            </w:r>
          </w:hyperlink>
        </w:p>
        <w:p w14:paraId="57C288C8" w14:textId="557C28ED" w:rsidR="00F33DA4" w:rsidRPr="000C403D" w:rsidRDefault="00F33DA4" w:rsidP="000C403D">
          <w:pPr>
            <w:pStyle w:val="Sommario2"/>
            <w:spacing w:line="276" w:lineRule="auto"/>
            <w:rPr>
              <w:rFonts w:asciiTheme="minorHAnsi" w:eastAsiaTheme="minorEastAsia" w:hAnsiTheme="minorHAnsi" w:cstheme="minorBidi"/>
              <w:noProof/>
              <w:kern w:val="2"/>
              <w:sz w:val="20"/>
              <w:szCs w:val="20"/>
              <w:lang w:eastAsia="it-IT" w:bidi="ar-SA"/>
              <w14:ligatures w14:val="standardContextual"/>
            </w:rPr>
          </w:pPr>
          <w:hyperlink w:anchor="_Toc178621644" w:history="1">
            <w:r w:rsidRPr="000C403D">
              <w:rPr>
                <w:rStyle w:val="Collegamentoipertestuale"/>
                <w:noProof/>
                <w:sz w:val="20"/>
                <w:szCs w:val="20"/>
              </w:rPr>
              <w:t>TRACCIA / ESEMPIO RELAZIONE DI VERIFICA FINALE DEL RISPETTO DEL PRINCIPIO DNSH</w:t>
            </w:r>
            <w:r w:rsidRPr="000C403D">
              <w:rPr>
                <w:noProof/>
                <w:webHidden/>
                <w:sz w:val="20"/>
                <w:szCs w:val="20"/>
              </w:rPr>
              <w:tab/>
            </w:r>
            <w:r w:rsidRPr="000C403D">
              <w:rPr>
                <w:noProof/>
                <w:webHidden/>
                <w:sz w:val="20"/>
                <w:szCs w:val="20"/>
              </w:rPr>
              <w:fldChar w:fldCharType="begin"/>
            </w:r>
            <w:r w:rsidRPr="000C403D">
              <w:rPr>
                <w:noProof/>
                <w:webHidden/>
                <w:sz w:val="20"/>
                <w:szCs w:val="20"/>
              </w:rPr>
              <w:instrText xml:space="preserve"> PAGEREF _Toc178621644 \h </w:instrText>
            </w:r>
            <w:r w:rsidRPr="000C403D">
              <w:rPr>
                <w:noProof/>
                <w:webHidden/>
                <w:sz w:val="20"/>
                <w:szCs w:val="20"/>
              </w:rPr>
            </w:r>
            <w:r w:rsidRPr="000C403D">
              <w:rPr>
                <w:noProof/>
                <w:webHidden/>
                <w:sz w:val="20"/>
                <w:szCs w:val="20"/>
              </w:rPr>
              <w:fldChar w:fldCharType="separate"/>
            </w:r>
            <w:r w:rsidR="00380872">
              <w:rPr>
                <w:noProof/>
                <w:webHidden/>
                <w:sz w:val="20"/>
                <w:szCs w:val="20"/>
              </w:rPr>
              <w:t>6</w:t>
            </w:r>
            <w:r w:rsidRPr="000C403D">
              <w:rPr>
                <w:noProof/>
                <w:webHidden/>
                <w:sz w:val="20"/>
                <w:szCs w:val="20"/>
              </w:rPr>
              <w:fldChar w:fldCharType="end"/>
            </w:r>
          </w:hyperlink>
        </w:p>
        <w:p w14:paraId="5D06431C" w14:textId="4999B99A" w:rsidR="00F33DA4" w:rsidRPr="000C403D" w:rsidRDefault="00F33DA4" w:rsidP="000C403D">
          <w:pPr>
            <w:pStyle w:val="Sommario1"/>
            <w:tabs>
              <w:tab w:val="right" w:leader="dot" w:pos="9628"/>
            </w:tabs>
            <w:spacing w:line="276" w:lineRule="auto"/>
            <w:rPr>
              <w:rFonts w:asciiTheme="minorHAnsi" w:eastAsiaTheme="minorEastAsia" w:hAnsiTheme="minorHAnsi" w:cstheme="minorBidi"/>
              <w:noProof/>
              <w:kern w:val="2"/>
              <w:sz w:val="20"/>
              <w:szCs w:val="20"/>
              <w:lang w:eastAsia="it-IT" w:bidi="ar-SA"/>
              <w14:ligatures w14:val="standardContextual"/>
            </w:rPr>
          </w:pPr>
          <w:hyperlink w:anchor="_Toc178621645" w:history="1">
            <w:r w:rsidRPr="000C403D">
              <w:rPr>
                <w:rStyle w:val="Collegamentoipertestuale"/>
                <w:noProof/>
                <w:sz w:val="20"/>
                <w:szCs w:val="20"/>
              </w:rPr>
              <w:t>INFORMAZIONI GENERALI SULL’APPALTO</w:t>
            </w:r>
            <w:r w:rsidRPr="000C403D">
              <w:rPr>
                <w:noProof/>
                <w:webHidden/>
                <w:sz w:val="20"/>
                <w:szCs w:val="20"/>
              </w:rPr>
              <w:tab/>
            </w:r>
            <w:r w:rsidRPr="000C403D">
              <w:rPr>
                <w:noProof/>
                <w:webHidden/>
                <w:sz w:val="20"/>
                <w:szCs w:val="20"/>
              </w:rPr>
              <w:fldChar w:fldCharType="begin"/>
            </w:r>
            <w:r w:rsidRPr="000C403D">
              <w:rPr>
                <w:noProof/>
                <w:webHidden/>
                <w:sz w:val="20"/>
                <w:szCs w:val="20"/>
              </w:rPr>
              <w:instrText xml:space="preserve"> PAGEREF _Toc178621645 \h </w:instrText>
            </w:r>
            <w:r w:rsidRPr="000C403D">
              <w:rPr>
                <w:noProof/>
                <w:webHidden/>
                <w:sz w:val="20"/>
                <w:szCs w:val="20"/>
              </w:rPr>
            </w:r>
            <w:r w:rsidRPr="000C403D">
              <w:rPr>
                <w:noProof/>
                <w:webHidden/>
                <w:sz w:val="20"/>
                <w:szCs w:val="20"/>
              </w:rPr>
              <w:fldChar w:fldCharType="separate"/>
            </w:r>
            <w:r w:rsidR="00380872">
              <w:rPr>
                <w:noProof/>
                <w:webHidden/>
                <w:sz w:val="20"/>
                <w:szCs w:val="20"/>
              </w:rPr>
              <w:t>6</w:t>
            </w:r>
            <w:r w:rsidRPr="000C403D">
              <w:rPr>
                <w:noProof/>
                <w:webHidden/>
                <w:sz w:val="20"/>
                <w:szCs w:val="20"/>
              </w:rPr>
              <w:fldChar w:fldCharType="end"/>
            </w:r>
          </w:hyperlink>
        </w:p>
        <w:p w14:paraId="54497CEF" w14:textId="195FD9B2" w:rsidR="00F33DA4" w:rsidRPr="000C403D" w:rsidRDefault="00F33DA4" w:rsidP="000C403D">
          <w:pPr>
            <w:pStyle w:val="Sommario1"/>
            <w:tabs>
              <w:tab w:val="right" w:leader="dot" w:pos="9628"/>
            </w:tabs>
            <w:spacing w:line="276" w:lineRule="auto"/>
            <w:rPr>
              <w:rFonts w:asciiTheme="minorHAnsi" w:eastAsiaTheme="minorEastAsia" w:hAnsiTheme="minorHAnsi" w:cstheme="minorBidi"/>
              <w:noProof/>
              <w:kern w:val="2"/>
              <w:sz w:val="20"/>
              <w:szCs w:val="20"/>
              <w:lang w:eastAsia="it-IT" w:bidi="ar-SA"/>
              <w14:ligatures w14:val="standardContextual"/>
            </w:rPr>
          </w:pPr>
          <w:hyperlink w:anchor="_Toc178621646" w:history="1">
            <w:r w:rsidRPr="000C403D">
              <w:rPr>
                <w:rStyle w:val="Collegamentoipertestuale"/>
                <w:noProof/>
                <w:sz w:val="20"/>
                <w:szCs w:val="20"/>
              </w:rPr>
              <w:t>OBIETTIVI SPECIFICI DEL PROGETTO IN RELAZIONE AI FONDI PNRR</w:t>
            </w:r>
            <w:r w:rsidRPr="000C403D">
              <w:rPr>
                <w:noProof/>
                <w:webHidden/>
                <w:sz w:val="20"/>
                <w:szCs w:val="20"/>
              </w:rPr>
              <w:tab/>
            </w:r>
            <w:r w:rsidRPr="000C403D">
              <w:rPr>
                <w:noProof/>
                <w:webHidden/>
                <w:sz w:val="20"/>
                <w:szCs w:val="20"/>
              </w:rPr>
              <w:fldChar w:fldCharType="begin"/>
            </w:r>
            <w:r w:rsidRPr="000C403D">
              <w:rPr>
                <w:noProof/>
                <w:webHidden/>
                <w:sz w:val="20"/>
                <w:szCs w:val="20"/>
              </w:rPr>
              <w:instrText xml:space="preserve"> PAGEREF _Toc178621646 \h </w:instrText>
            </w:r>
            <w:r w:rsidRPr="000C403D">
              <w:rPr>
                <w:noProof/>
                <w:webHidden/>
                <w:sz w:val="20"/>
                <w:szCs w:val="20"/>
              </w:rPr>
            </w:r>
            <w:r w:rsidRPr="000C403D">
              <w:rPr>
                <w:noProof/>
                <w:webHidden/>
                <w:sz w:val="20"/>
                <w:szCs w:val="20"/>
              </w:rPr>
              <w:fldChar w:fldCharType="separate"/>
            </w:r>
            <w:r w:rsidR="00380872">
              <w:rPr>
                <w:noProof/>
                <w:webHidden/>
                <w:sz w:val="20"/>
                <w:szCs w:val="20"/>
              </w:rPr>
              <w:t>6</w:t>
            </w:r>
            <w:r w:rsidRPr="000C403D">
              <w:rPr>
                <w:noProof/>
                <w:webHidden/>
                <w:sz w:val="20"/>
                <w:szCs w:val="20"/>
              </w:rPr>
              <w:fldChar w:fldCharType="end"/>
            </w:r>
          </w:hyperlink>
        </w:p>
        <w:p w14:paraId="224ACF04" w14:textId="69AB9A01" w:rsidR="00F33DA4" w:rsidRPr="000C403D" w:rsidRDefault="00F33DA4" w:rsidP="000C403D">
          <w:pPr>
            <w:pStyle w:val="Sommario1"/>
            <w:tabs>
              <w:tab w:val="right" w:leader="dot" w:pos="9628"/>
            </w:tabs>
            <w:spacing w:line="276" w:lineRule="auto"/>
            <w:rPr>
              <w:rFonts w:asciiTheme="minorHAnsi" w:eastAsiaTheme="minorEastAsia" w:hAnsiTheme="minorHAnsi" w:cstheme="minorBidi"/>
              <w:noProof/>
              <w:kern w:val="2"/>
              <w:sz w:val="20"/>
              <w:szCs w:val="20"/>
              <w:lang w:eastAsia="it-IT" w:bidi="ar-SA"/>
              <w14:ligatures w14:val="standardContextual"/>
            </w:rPr>
          </w:pPr>
          <w:hyperlink w:anchor="_Toc178621647" w:history="1">
            <w:r w:rsidRPr="000C403D">
              <w:rPr>
                <w:rStyle w:val="Collegamentoipertestuale"/>
                <w:noProof/>
                <w:sz w:val="20"/>
                <w:szCs w:val="20"/>
              </w:rPr>
              <w:t>OBBLIGHI E IMPEGNI ASSUNTI IN RELAZIONE AL PRINCIPIO DNSH.</w:t>
            </w:r>
            <w:r w:rsidRPr="000C403D">
              <w:rPr>
                <w:noProof/>
                <w:webHidden/>
                <w:sz w:val="20"/>
                <w:szCs w:val="20"/>
              </w:rPr>
              <w:tab/>
            </w:r>
            <w:r w:rsidRPr="000C403D">
              <w:rPr>
                <w:noProof/>
                <w:webHidden/>
                <w:sz w:val="20"/>
                <w:szCs w:val="20"/>
              </w:rPr>
              <w:fldChar w:fldCharType="begin"/>
            </w:r>
            <w:r w:rsidRPr="000C403D">
              <w:rPr>
                <w:noProof/>
                <w:webHidden/>
                <w:sz w:val="20"/>
                <w:szCs w:val="20"/>
              </w:rPr>
              <w:instrText xml:space="preserve"> PAGEREF _Toc178621647 \h </w:instrText>
            </w:r>
            <w:r w:rsidRPr="000C403D">
              <w:rPr>
                <w:noProof/>
                <w:webHidden/>
                <w:sz w:val="20"/>
                <w:szCs w:val="20"/>
              </w:rPr>
            </w:r>
            <w:r w:rsidRPr="000C403D">
              <w:rPr>
                <w:noProof/>
                <w:webHidden/>
                <w:sz w:val="20"/>
                <w:szCs w:val="20"/>
              </w:rPr>
              <w:fldChar w:fldCharType="separate"/>
            </w:r>
            <w:r w:rsidR="00380872">
              <w:rPr>
                <w:noProof/>
                <w:webHidden/>
                <w:sz w:val="20"/>
                <w:szCs w:val="20"/>
              </w:rPr>
              <w:t>6</w:t>
            </w:r>
            <w:r w:rsidRPr="000C403D">
              <w:rPr>
                <w:noProof/>
                <w:webHidden/>
                <w:sz w:val="20"/>
                <w:szCs w:val="20"/>
              </w:rPr>
              <w:fldChar w:fldCharType="end"/>
            </w:r>
          </w:hyperlink>
        </w:p>
        <w:p w14:paraId="2AF49F66" w14:textId="6CD973F0" w:rsidR="00F33DA4" w:rsidRPr="000C403D" w:rsidRDefault="00F33DA4" w:rsidP="000C403D">
          <w:pPr>
            <w:pStyle w:val="Sommario1"/>
            <w:tabs>
              <w:tab w:val="right" w:leader="dot" w:pos="9628"/>
            </w:tabs>
            <w:spacing w:line="276" w:lineRule="auto"/>
            <w:rPr>
              <w:rFonts w:asciiTheme="minorHAnsi" w:eastAsiaTheme="minorEastAsia" w:hAnsiTheme="minorHAnsi" w:cstheme="minorBidi"/>
              <w:noProof/>
              <w:kern w:val="2"/>
              <w:sz w:val="20"/>
              <w:szCs w:val="20"/>
              <w:lang w:eastAsia="it-IT" w:bidi="ar-SA"/>
              <w14:ligatures w14:val="standardContextual"/>
            </w:rPr>
          </w:pPr>
          <w:hyperlink w:anchor="_Toc178621648" w:history="1">
            <w:r w:rsidRPr="000C403D">
              <w:rPr>
                <w:rStyle w:val="Collegamentoipertestuale"/>
                <w:noProof/>
                <w:sz w:val="20"/>
                <w:szCs w:val="20"/>
              </w:rPr>
              <w:t>DESCRIZIONE DELLE ATTIVITÀ SVOLTE E SINTESI DELLE FASI DI LAVORO ESEGUITE DURANTE IL SAL DI RIFERIMENTO.</w:t>
            </w:r>
            <w:r w:rsidRPr="000C403D">
              <w:rPr>
                <w:noProof/>
                <w:webHidden/>
                <w:sz w:val="20"/>
                <w:szCs w:val="20"/>
              </w:rPr>
              <w:tab/>
            </w:r>
            <w:r w:rsidRPr="000C403D">
              <w:rPr>
                <w:noProof/>
                <w:webHidden/>
                <w:sz w:val="20"/>
                <w:szCs w:val="20"/>
              </w:rPr>
              <w:fldChar w:fldCharType="begin"/>
            </w:r>
            <w:r w:rsidRPr="000C403D">
              <w:rPr>
                <w:noProof/>
                <w:webHidden/>
                <w:sz w:val="20"/>
                <w:szCs w:val="20"/>
              </w:rPr>
              <w:instrText xml:space="preserve"> PAGEREF _Toc178621648 \h </w:instrText>
            </w:r>
            <w:r w:rsidRPr="000C403D">
              <w:rPr>
                <w:noProof/>
                <w:webHidden/>
                <w:sz w:val="20"/>
                <w:szCs w:val="20"/>
              </w:rPr>
            </w:r>
            <w:r w:rsidRPr="000C403D">
              <w:rPr>
                <w:noProof/>
                <w:webHidden/>
                <w:sz w:val="20"/>
                <w:szCs w:val="20"/>
              </w:rPr>
              <w:fldChar w:fldCharType="separate"/>
            </w:r>
            <w:r w:rsidR="00380872">
              <w:rPr>
                <w:noProof/>
                <w:webHidden/>
                <w:sz w:val="20"/>
                <w:szCs w:val="20"/>
              </w:rPr>
              <w:t>7</w:t>
            </w:r>
            <w:r w:rsidRPr="000C403D">
              <w:rPr>
                <w:noProof/>
                <w:webHidden/>
                <w:sz w:val="20"/>
                <w:szCs w:val="20"/>
              </w:rPr>
              <w:fldChar w:fldCharType="end"/>
            </w:r>
          </w:hyperlink>
        </w:p>
        <w:p w14:paraId="0593E8D2" w14:textId="0B7473A2" w:rsidR="00F33DA4" w:rsidRPr="000C403D" w:rsidRDefault="00F33DA4" w:rsidP="000C403D">
          <w:pPr>
            <w:pStyle w:val="Sommario1"/>
            <w:tabs>
              <w:tab w:val="right" w:leader="dot" w:pos="9628"/>
            </w:tabs>
            <w:spacing w:line="276" w:lineRule="auto"/>
            <w:rPr>
              <w:rFonts w:asciiTheme="minorHAnsi" w:eastAsiaTheme="minorEastAsia" w:hAnsiTheme="minorHAnsi" w:cstheme="minorBidi"/>
              <w:noProof/>
              <w:kern w:val="2"/>
              <w:sz w:val="20"/>
              <w:szCs w:val="20"/>
              <w:lang w:eastAsia="it-IT" w:bidi="ar-SA"/>
              <w14:ligatures w14:val="standardContextual"/>
            </w:rPr>
          </w:pPr>
          <w:hyperlink w:anchor="_Toc178621649" w:history="1">
            <w:r w:rsidRPr="000C403D">
              <w:rPr>
                <w:rStyle w:val="Collegamentoipertestuale"/>
                <w:noProof/>
                <w:sz w:val="20"/>
                <w:szCs w:val="20"/>
              </w:rPr>
              <w:t>VERIFICA DELLA CONFORMITÀ DNSH:</w:t>
            </w:r>
            <w:r w:rsidRPr="000C403D">
              <w:rPr>
                <w:noProof/>
                <w:webHidden/>
                <w:sz w:val="20"/>
                <w:szCs w:val="20"/>
              </w:rPr>
              <w:tab/>
            </w:r>
            <w:r w:rsidRPr="000C403D">
              <w:rPr>
                <w:noProof/>
                <w:webHidden/>
                <w:sz w:val="20"/>
                <w:szCs w:val="20"/>
              </w:rPr>
              <w:fldChar w:fldCharType="begin"/>
            </w:r>
            <w:r w:rsidRPr="000C403D">
              <w:rPr>
                <w:noProof/>
                <w:webHidden/>
                <w:sz w:val="20"/>
                <w:szCs w:val="20"/>
              </w:rPr>
              <w:instrText xml:space="preserve"> PAGEREF _Toc178621649 \h </w:instrText>
            </w:r>
            <w:r w:rsidRPr="000C403D">
              <w:rPr>
                <w:noProof/>
                <w:webHidden/>
                <w:sz w:val="20"/>
                <w:szCs w:val="20"/>
              </w:rPr>
            </w:r>
            <w:r w:rsidRPr="000C403D">
              <w:rPr>
                <w:noProof/>
                <w:webHidden/>
                <w:sz w:val="20"/>
                <w:szCs w:val="20"/>
              </w:rPr>
              <w:fldChar w:fldCharType="separate"/>
            </w:r>
            <w:r w:rsidR="00380872">
              <w:rPr>
                <w:noProof/>
                <w:webHidden/>
                <w:sz w:val="20"/>
                <w:szCs w:val="20"/>
              </w:rPr>
              <w:t>7</w:t>
            </w:r>
            <w:r w:rsidRPr="000C403D">
              <w:rPr>
                <w:noProof/>
                <w:webHidden/>
                <w:sz w:val="20"/>
                <w:szCs w:val="20"/>
              </w:rPr>
              <w:fldChar w:fldCharType="end"/>
            </w:r>
          </w:hyperlink>
        </w:p>
        <w:p w14:paraId="16576ED3" w14:textId="3B2CEBD7" w:rsidR="00F33DA4" w:rsidRPr="000C403D" w:rsidRDefault="00F33DA4" w:rsidP="000C403D">
          <w:pPr>
            <w:pStyle w:val="Sommario2"/>
            <w:spacing w:line="276" w:lineRule="auto"/>
            <w:rPr>
              <w:rFonts w:asciiTheme="minorHAnsi" w:eastAsiaTheme="minorEastAsia" w:hAnsiTheme="minorHAnsi" w:cstheme="minorBidi"/>
              <w:noProof/>
              <w:kern w:val="2"/>
              <w:sz w:val="20"/>
              <w:szCs w:val="20"/>
              <w:lang w:eastAsia="it-IT" w:bidi="ar-SA"/>
              <w14:ligatures w14:val="standardContextual"/>
            </w:rPr>
          </w:pPr>
          <w:hyperlink w:anchor="_Toc178621650" w:history="1">
            <w:r w:rsidRPr="000C403D">
              <w:rPr>
                <w:rStyle w:val="Collegamentoipertestuale"/>
                <w:rFonts w:eastAsia="Arial Narrow"/>
                <w:noProof/>
                <w:sz w:val="20"/>
                <w:szCs w:val="20"/>
              </w:rPr>
              <w:t>VERIFICA SCHEDA X</w:t>
            </w:r>
            <w:r w:rsidRPr="000C403D">
              <w:rPr>
                <w:noProof/>
                <w:webHidden/>
                <w:sz w:val="20"/>
                <w:szCs w:val="20"/>
              </w:rPr>
              <w:tab/>
            </w:r>
            <w:r w:rsidRPr="000C403D">
              <w:rPr>
                <w:noProof/>
                <w:webHidden/>
                <w:sz w:val="20"/>
                <w:szCs w:val="20"/>
              </w:rPr>
              <w:fldChar w:fldCharType="begin"/>
            </w:r>
            <w:r w:rsidRPr="000C403D">
              <w:rPr>
                <w:noProof/>
                <w:webHidden/>
                <w:sz w:val="20"/>
                <w:szCs w:val="20"/>
              </w:rPr>
              <w:instrText xml:space="preserve"> PAGEREF _Toc178621650 \h </w:instrText>
            </w:r>
            <w:r w:rsidRPr="000C403D">
              <w:rPr>
                <w:noProof/>
                <w:webHidden/>
                <w:sz w:val="20"/>
                <w:szCs w:val="20"/>
              </w:rPr>
            </w:r>
            <w:r w:rsidRPr="000C403D">
              <w:rPr>
                <w:noProof/>
                <w:webHidden/>
                <w:sz w:val="20"/>
                <w:szCs w:val="20"/>
              </w:rPr>
              <w:fldChar w:fldCharType="separate"/>
            </w:r>
            <w:r w:rsidR="00380872">
              <w:rPr>
                <w:noProof/>
                <w:webHidden/>
                <w:sz w:val="20"/>
                <w:szCs w:val="20"/>
              </w:rPr>
              <w:t>7</w:t>
            </w:r>
            <w:r w:rsidRPr="000C403D">
              <w:rPr>
                <w:noProof/>
                <w:webHidden/>
                <w:sz w:val="20"/>
                <w:szCs w:val="20"/>
              </w:rPr>
              <w:fldChar w:fldCharType="end"/>
            </w:r>
          </w:hyperlink>
        </w:p>
        <w:p w14:paraId="33434069" w14:textId="1F7809FC" w:rsidR="00F33DA4" w:rsidRPr="000C403D" w:rsidRDefault="00F33DA4" w:rsidP="000C403D">
          <w:pPr>
            <w:pStyle w:val="Sommario1"/>
            <w:tabs>
              <w:tab w:val="right" w:leader="dot" w:pos="9628"/>
            </w:tabs>
            <w:spacing w:line="276" w:lineRule="auto"/>
            <w:rPr>
              <w:rFonts w:asciiTheme="minorHAnsi" w:eastAsiaTheme="minorEastAsia" w:hAnsiTheme="minorHAnsi" w:cstheme="minorBidi"/>
              <w:noProof/>
              <w:kern w:val="2"/>
              <w:sz w:val="20"/>
              <w:szCs w:val="20"/>
              <w:lang w:eastAsia="it-IT" w:bidi="ar-SA"/>
              <w14:ligatures w14:val="standardContextual"/>
            </w:rPr>
          </w:pPr>
          <w:hyperlink w:anchor="_Toc178621651" w:history="1">
            <w:r w:rsidRPr="000C403D">
              <w:rPr>
                <w:rStyle w:val="Collegamentoipertestuale"/>
                <w:noProof/>
                <w:sz w:val="20"/>
                <w:szCs w:val="20"/>
              </w:rPr>
              <w:t>CONCLUSIONI</w:t>
            </w:r>
            <w:r w:rsidRPr="000C403D">
              <w:rPr>
                <w:noProof/>
                <w:webHidden/>
                <w:sz w:val="20"/>
                <w:szCs w:val="20"/>
              </w:rPr>
              <w:tab/>
            </w:r>
            <w:r w:rsidRPr="000C403D">
              <w:rPr>
                <w:noProof/>
                <w:webHidden/>
                <w:sz w:val="20"/>
                <w:szCs w:val="20"/>
              </w:rPr>
              <w:fldChar w:fldCharType="begin"/>
            </w:r>
            <w:r w:rsidRPr="000C403D">
              <w:rPr>
                <w:noProof/>
                <w:webHidden/>
                <w:sz w:val="20"/>
                <w:szCs w:val="20"/>
              </w:rPr>
              <w:instrText xml:space="preserve"> PAGEREF _Toc178621651 \h </w:instrText>
            </w:r>
            <w:r w:rsidRPr="000C403D">
              <w:rPr>
                <w:noProof/>
                <w:webHidden/>
                <w:sz w:val="20"/>
                <w:szCs w:val="20"/>
              </w:rPr>
            </w:r>
            <w:r w:rsidRPr="000C403D">
              <w:rPr>
                <w:noProof/>
                <w:webHidden/>
                <w:sz w:val="20"/>
                <w:szCs w:val="20"/>
              </w:rPr>
              <w:fldChar w:fldCharType="separate"/>
            </w:r>
            <w:r w:rsidR="00380872">
              <w:rPr>
                <w:noProof/>
                <w:webHidden/>
                <w:sz w:val="20"/>
                <w:szCs w:val="20"/>
              </w:rPr>
              <w:t>16</w:t>
            </w:r>
            <w:r w:rsidRPr="000C403D">
              <w:rPr>
                <w:noProof/>
                <w:webHidden/>
                <w:sz w:val="20"/>
                <w:szCs w:val="20"/>
              </w:rPr>
              <w:fldChar w:fldCharType="end"/>
            </w:r>
          </w:hyperlink>
        </w:p>
        <w:p w14:paraId="360AD8FB" w14:textId="089FD970" w:rsidR="00F33DA4" w:rsidRDefault="00F33DA4" w:rsidP="000C403D">
          <w:pPr>
            <w:pStyle w:val="Sommario2"/>
            <w:spacing w:line="276" w:lineRule="auto"/>
            <w:rPr>
              <w:rFonts w:asciiTheme="minorHAnsi" w:eastAsiaTheme="minorEastAsia" w:hAnsiTheme="minorHAnsi" w:cstheme="minorBidi"/>
              <w:noProof/>
              <w:kern w:val="2"/>
              <w:sz w:val="24"/>
              <w:szCs w:val="24"/>
              <w:lang w:eastAsia="it-IT" w:bidi="ar-SA"/>
              <w14:ligatures w14:val="standardContextual"/>
            </w:rPr>
          </w:pPr>
          <w:hyperlink w:anchor="_Toc178621652" w:history="1">
            <w:r w:rsidRPr="000C403D">
              <w:rPr>
                <w:rStyle w:val="Collegamentoipertestuale"/>
                <w:rFonts w:eastAsia="Arial Narrow"/>
                <w:noProof/>
                <w:sz w:val="20"/>
                <w:szCs w:val="20"/>
              </w:rPr>
              <w:t>ALLEGATI</w:t>
            </w:r>
            <w:r w:rsidRPr="000C403D">
              <w:rPr>
                <w:noProof/>
                <w:webHidden/>
                <w:sz w:val="20"/>
                <w:szCs w:val="20"/>
              </w:rPr>
              <w:tab/>
            </w:r>
            <w:r w:rsidRPr="000C403D">
              <w:rPr>
                <w:noProof/>
                <w:webHidden/>
                <w:sz w:val="20"/>
                <w:szCs w:val="20"/>
              </w:rPr>
              <w:fldChar w:fldCharType="begin"/>
            </w:r>
            <w:r w:rsidRPr="000C403D">
              <w:rPr>
                <w:noProof/>
                <w:webHidden/>
                <w:sz w:val="20"/>
                <w:szCs w:val="20"/>
              </w:rPr>
              <w:instrText xml:space="preserve"> PAGEREF _Toc178621652 \h </w:instrText>
            </w:r>
            <w:r w:rsidRPr="000C403D">
              <w:rPr>
                <w:noProof/>
                <w:webHidden/>
                <w:sz w:val="20"/>
                <w:szCs w:val="20"/>
              </w:rPr>
            </w:r>
            <w:r w:rsidRPr="000C403D">
              <w:rPr>
                <w:noProof/>
                <w:webHidden/>
                <w:sz w:val="20"/>
                <w:szCs w:val="20"/>
              </w:rPr>
              <w:fldChar w:fldCharType="separate"/>
            </w:r>
            <w:r w:rsidR="00380872">
              <w:rPr>
                <w:noProof/>
                <w:webHidden/>
                <w:sz w:val="20"/>
                <w:szCs w:val="20"/>
              </w:rPr>
              <w:t>16</w:t>
            </w:r>
            <w:r w:rsidRPr="000C403D">
              <w:rPr>
                <w:noProof/>
                <w:webHidden/>
                <w:sz w:val="20"/>
                <w:szCs w:val="20"/>
              </w:rPr>
              <w:fldChar w:fldCharType="end"/>
            </w:r>
          </w:hyperlink>
        </w:p>
        <w:p w14:paraId="1AD78ED9" w14:textId="5932F10B" w:rsidR="00072F41" w:rsidRDefault="00072F41" w:rsidP="00113188">
          <w:pPr>
            <w:spacing w:line="276" w:lineRule="auto"/>
          </w:pPr>
          <w:r>
            <w:rPr>
              <w:b/>
              <w:bCs/>
            </w:rPr>
            <w:fldChar w:fldCharType="end"/>
          </w:r>
        </w:p>
      </w:sdtContent>
    </w:sdt>
    <w:p w14:paraId="789FE296" w14:textId="77777777" w:rsidR="00C34381" w:rsidRDefault="00CE09BB">
      <w:pPr>
        <w:pStyle w:val="Titolo3"/>
        <w:sectPr w:rsidR="00C34381">
          <w:headerReference w:type="default" r:id="rId11"/>
          <w:footerReference w:type="default" r:id="rId12"/>
          <w:pgSz w:w="11906" w:h="16838"/>
          <w:pgMar w:top="1417" w:right="1134" w:bottom="1134" w:left="1134" w:header="397" w:footer="850" w:gutter="0"/>
          <w:cols w:space="720"/>
        </w:sectPr>
      </w:pPr>
      <w:r>
        <w:br w:type="page"/>
      </w:r>
    </w:p>
    <w:p w14:paraId="789FE297" w14:textId="77777777" w:rsidR="00C34381" w:rsidRPr="00366F79" w:rsidRDefault="00CE09BB" w:rsidP="00366F79">
      <w:pPr>
        <w:pStyle w:val="Titolo1"/>
      </w:pPr>
      <w:bookmarkStart w:id="2" w:name="_Toc178621643"/>
      <w:r w:rsidRPr="00366F79">
        <w:lastRenderedPageBreak/>
        <w:t>NOTE GENERALI INTRODUTTIVE</w:t>
      </w:r>
      <w:bookmarkEnd w:id="2"/>
    </w:p>
    <w:p w14:paraId="789FE298" w14:textId="15675B34" w:rsidR="00C34381" w:rsidRDefault="00CE09BB" w:rsidP="00630709">
      <w:r>
        <w:t>Durante l’esecuzione dei lavori</w:t>
      </w:r>
      <w:r w:rsidR="00E219AA">
        <w:t>,</w:t>
      </w:r>
      <w:r>
        <w:t xml:space="preserve"> il Direttore dei Lavori deve raccogliere, </w:t>
      </w:r>
      <w:r>
        <w:rPr>
          <w:highlight w:val="white"/>
        </w:rPr>
        <w:t>predisporre e sottoscrivere la documentazione che attesti i controlli effettuati per la verifica del</w:t>
      </w:r>
      <w:r w:rsidR="008369F8">
        <w:rPr>
          <w:highlight w:val="white"/>
        </w:rPr>
        <w:t xml:space="preserve"> rispetto del</w:t>
      </w:r>
      <w:r>
        <w:rPr>
          <w:highlight w:val="white"/>
        </w:rPr>
        <w:t xml:space="preserve">le prescrizioni normative e progettuali anche in merito ai vincoli </w:t>
      </w:r>
      <w:r w:rsidR="00AE5C22">
        <w:rPr>
          <w:highlight w:val="white"/>
        </w:rPr>
        <w:t>“</w:t>
      </w:r>
      <w:r w:rsidR="001D49DC">
        <w:rPr>
          <w:highlight w:val="white"/>
        </w:rPr>
        <w:t>D</w:t>
      </w:r>
      <w:r w:rsidR="00AE5C22">
        <w:rPr>
          <w:highlight w:val="white"/>
        </w:rPr>
        <w:t xml:space="preserve">o </w:t>
      </w:r>
      <w:r w:rsidR="001D49DC">
        <w:rPr>
          <w:highlight w:val="white"/>
        </w:rPr>
        <w:t>N</w:t>
      </w:r>
      <w:r w:rsidR="00AE5C22">
        <w:rPr>
          <w:highlight w:val="white"/>
        </w:rPr>
        <w:t xml:space="preserve">o </w:t>
      </w:r>
      <w:proofErr w:type="spellStart"/>
      <w:r w:rsidR="001D49DC">
        <w:rPr>
          <w:highlight w:val="white"/>
        </w:rPr>
        <w:t>S</w:t>
      </w:r>
      <w:r w:rsidR="00AE5C22">
        <w:rPr>
          <w:highlight w:val="white"/>
        </w:rPr>
        <w:t>ignificant</w:t>
      </w:r>
      <w:proofErr w:type="spellEnd"/>
      <w:r w:rsidR="00AE5C22">
        <w:rPr>
          <w:highlight w:val="white"/>
        </w:rPr>
        <w:t xml:space="preserve"> </w:t>
      </w:r>
      <w:proofErr w:type="spellStart"/>
      <w:r w:rsidR="001D49DC">
        <w:rPr>
          <w:highlight w:val="white"/>
        </w:rPr>
        <w:t>H</w:t>
      </w:r>
      <w:r w:rsidR="00AE5C22">
        <w:rPr>
          <w:highlight w:val="white"/>
        </w:rPr>
        <w:t>arm</w:t>
      </w:r>
      <w:proofErr w:type="spellEnd"/>
      <w:r w:rsidR="00AE5C22">
        <w:rPr>
          <w:highlight w:val="white"/>
        </w:rPr>
        <w:t>” (</w:t>
      </w:r>
      <w:r>
        <w:rPr>
          <w:highlight w:val="white"/>
        </w:rPr>
        <w:t>DNSH</w:t>
      </w:r>
      <w:r w:rsidR="00AE5C22">
        <w:rPr>
          <w:highlight w:val="white"/>
        </w:rPr>
        <w:t>)</w:t>
      </w:r>
      <w:r>
        <w:rPr>
          <w:highlight w:val="white"/>
        </w:rPr>
        <w:t>, in quanto l’attività di controllo di conformità alle normative vigenti, al progetto e al contratto dei lavori in esecuzione fa parte degli oneri e dei compiti connessi all’incarico di Direzione Lavori, come disposto dal codice dei contratti Pubblici (art. 114 e art 1 dell’allegato II.14 del D</w:t>
      </w:r>
      <w:r w:rsidR="008369F8">
        <w:rPr>
          <w:highlight w:val="white"/>
        </w:rPr>
        <w:t>.</w:t>
      </w:r>
      <w:r>
        <w:rPr>
          <w:highlight w:val="white"/>
        </w:rPr>
        <w:t>lgs</w:t>
      </w:r>
      <w:r w:rsidR="008369F8">
        <w:rPr>
          <w:highlight w:val="white"/>
        </w:rPr>
        <w:t>. n.</w:t>
      </w:r>
      <w:r>
        <w:rPr>
          <w:highlight w:val="white"/>
        </w:rPr>
        <w:t xml:space="preserve"> 36/2023</w:t>
      </w:r>
      <w:r w:rsidR="008369F8">
        <w:rPr>
          <w:highlight w:val="white"/>
        </w:rPr>
        <w:t>)</w:t>
      </w:r>
      <w:r w:rsidR="00E219AA">
        <w:t>.</w:t>
      </w:r>
    </w:p>
    <w:p w14:paraId="789FE299" w14:textId="77777777" w:rsidR="00C34381" w:rsidRDefault="00CE09BB" w:rsidP="00630709">
      <w:pPr>
        <w:rPr>
          <w:rFonts w:eastAsia="Arial Narrow" w:cs="Arial Narrow"/>
        </w:rPr>
      </w:pPr>
      <w:r>
        <w:rPr>
          <w:rFonts w:eastAsia="Arial Narrow" w:cs="Arial Narrow"/>
        </w:rPr>
        <w:t>Per quanto attiene il rispetto del DNSH durante l’esecuzione del contratto, i compiti del Direttore dei Lavori possono essere riassunti come segue:</w:t>
      </w:r>
    </w:p>
    <w:p w14:paraId="789FE29A" w14:textId="69823FFB" w:rsidR="00C34381" w:rsidRPr="00630709" w:rsidRDefault="00CE09BB">
      <w:pPr>
        <w:numPr>
          <w:ilvl w:val="0"/>
          <w:numId w:val="11"/>
        </w:numPr>
        <w:shd w:val="clear" w:color="auto" w:fill="FFFFFF"/>
        <w:spacing w:before="120" w:after="120"/>
      </w:pPr>
      <w:r w:rsidRPr="00630709">
        <w:rPr>
          <w:b/>
        </w:rPr>
        <w:t>Verifica documentale</w:t>
      </w:r>
      <w:r w:rsidRPr="00630709">
        <w:t xml:space="preserve">: </w:t>
      </w:r>
      <w:r w:rsidR="00E219AA">
        <w:t>i</w:t>
      </w:r>
      <w:r w:rsidR="00E219AA" w:rsidRPr="00630709">
        <w:t xml:space="preserve">l </w:t>
      </w:r>
      <w:r w:rsidR="00E219AA">
        <w:t>D</w:t>
      </w:r>
      <w:r w:rsidR="00E219AA" w:rsidRPr="00630709">
        <w:t xml:space="preserve">irettore </w:t>
      </w:r>
      <w:r w:rsidRPr="00630709">
        <w:t xml:space="preserve">dei </w:t>
      </w:r>
      <w:r w:rsidR="00E219AA">
        <w:t>L</w:t>
      </w:r>
      <w:r w:rsidR="00E219AA" w:rsidRPr="00630709">
        <w:t xml:space="preserve">avori </w:t>
      </w:r>
      <w:r w:rsidRPr="00630709">
        <w:t>deve garantire che il progetto rispetti il principio DNSH fin dall'inizio. Questo include la verifica della documentazione fornita dall'impresa appaltatrice comprovante il rispetto dei vincoli DNSH e dei criteri CAM connessi all’intervento, quali ad esempio</w:t>
      </w:r>
      <w:r w:rsidR="008369F8">
        <w:t>:</w:t>
      </w:r>
      <w:r w:rsidRPr="00630709">
        <w:t xml:space="preserve"> certificazioni di prodotto, formulari di identificazione rifiuti, piano gestione delle materie e dei rifiuti, piano ambientale di cantierizzazione, documentazione relativa alle motorizzazioni dei mezzi d’opera e dei lubrificanti ecc., per assicurarsi che tutte le fasi del lavoro siano conformi agli standard di sostenibilità ambientale definiti dal principio DNSH</w:t>
      </w:r>
      <w:r w:rsidR="00E219AA">
        <w:t>.</w:t>
      </w:r>
    </w:p>
    <w:p w14:paraId="789FE29B" w14:textId="4310E9AB" w:rsidR="00C34381" w:rsidRPr="00630709" w:rsidRDefault="00CE09BB">
      <w:pPr>
        <w:widowControl/>
        <w:numPr>
          <w:ilvl w:val="0"/>
          <w:numId w:val="11"/>
        </w:numPr>
        <w:pBdr>
          <w:top w:val="nil"/>
          <w:left w:val="nil"/>
          <w:bottom w:val="nil"/>
          <w:right w:val="nil"/>
          <w:between w:val="nil"/>
        </w:pBdr>
        <w:rPr>
          <w:rFonts w:eastAsia="Arial Narrow" w:cs="Arial Narrow"/>
          <w:color w:val="000000"/>
        </w:rPr>
      </w:pPr>
      <w:r w:rsidRPr="00630709">
        <w:rPr>
          <w:rFonts w:eastAsia="Arial Narrow" w:cs="Arial Narrow"/>
          <w:b/>
          <w:color w:val="000000"/>
        </w:rPr>
        <w:t>Monitoraggio durante l'esecuzione dei lavori</w:t>
      </w:r>
      <w:r w:rsidRPr="00630709">
        <w:rPr>
          <w:rFonts w:eastAsia="Arial Narrow" w:cs="Arial Narrow"/>
          <w:color w:val="000000"/>
        </w:rPr>
        <w:t xml:space="preserve">: </w:t>
      </w:r>
      <w:r w:rsidR="00E219AA">
        <w:rPr>
          <w:rFonts w:eastAsia="Arial Narrow" w:cs="Arial Narrow"/>
          <w:color w:val="000000"/>
        </w:rPr>
        <w:t>d</w:t>
      </w:r>
      <w:r w:rsidR="00E219AA" w:rsidRPr="00630709">
        <w:rPr>
          <w:rFonts w:eastAsia="Arial Narrow" w:cs="Arial Narrow"/>
          <w:color w:val="000000"/>
        </w:rPr>
        <w:t xml:space="preserve">urante </w:t>
      </w:r>
      <w:r w:rsidRPr="00630709">
        <w:rPr>
          <w:rFonts w:eastAsia="Arial Narrow" w:cs="Arial Narrow"/>
          <w:color w:val="000000"/>
        </w:rPr>
        <w:t xml:space="preserve">l’esecuzione dei lavori, il </w:t>
      </w:r>
      <w:r w:rsidR="00E219AA">
        <w:rPr>
          <w:rFonts w:eastAsia="Arial Narrow" w:cs="Arial Narrow"/>
          <w:color w:val="000000"/>
        </w:rPr>
        <w:t>D</w:t>
      </w:r>
      <w:r w:rsidR="00E219AA" w:rsidRPr="00630709">
        <w:rPr>
          <w:rFonts w:eastAsia="Arial Narrow" w:cs="Arial Narrow"/>
          <w:color w:val="000000"/>
        </w:rPr>
        <w:t xml:space="preserve">irettore </w:t>
      </w:r>
      <w:r w:rsidRPr="00630709">
        <w:rPr>
          <w:rFonts w:eastAsia="Arial Narrow" w:cs="Arial Narrow"/>
          <w:color w:val="000000"/>
        </w:rPr>
        <w:t xml:space="preserve">dei </w:t>
      </w:r>
      <w:r w:rsidR="00E219AA">
        <w:rPr>
          <w:rFonts w:eastAsia="Arial Narrow" w:cs="Arial Narrow"/>
          <w:color w:val="000000"/>
        </w:rPr>
        <w:t>L</w:t>
      </w:r>
      <w:r w:rsidR="00E219AA" w:rsidRPr="00630709">
        <w:rPr>
          <w:rFonts w:eastAsia="Arial Narrow" w:cs="Arial Narrow"/>
          <w:color w:val="000000"/>
        </w:rPr>
        <w:t xml:space="preserve">avori </w:t>
      </w:r>
      <w:r w:rsidRPr="00630709">
        <w:rPr>
          <w:rFonts w:eastAsia="Arial Narrow" w:cs="Arial Narrow"/>
          <w:color w:val="000000"/>
        </w:rPr>
        <w:t>deve monitorare costantemente che le operazioni siano svolte nel rispetto degli obblighi ambientali. Questo significa verificare che non vengano superati i limiti relativi a emissioni inquinanti</w:t>
      </w:r>
      <w:r w:rsidR="00E515AB">
        <w:rPr>
          <w:rFonts w:eastAsia="Arial Narrow" w:cs="Arial Narrow"/>
          <w:color w:val="000000"/>
        </w:rPr>
        <w:t xml:space="preserve"> e che non ci siano</w:t>
      </w:r>
      <w:r w:rsidR="008369F8">
        <w:rPr>
          <w:rFonts w:eastAsia="Arial Narrow" w:cs="Arial Narrow"/>
          <w:color w:val="000000"/>
        </w:rPr>
        <w:t xml:space="preserve"> </w:t>
      </w:r>
      <w:r w:rsidRPr="00630709">
        <w:rPr>
          <w:rFonts w:eastAsia="Arial Narrow" w:cs="Arial Narrow"/>
          <w:color w:val="000000"/>
        </w:rPr>
        <w:t xml:space="preserve">sprechi energetici o altri impatti negativi sull'ambiente. </w:t>
      </w:r>
    </w:p>
    <w:p w14:paraId="789FE29C" w14:textId="7E4C0EB2" w:rsidR="00C34381" w:rsidRPr="00630709" w:rsidRDefault="00CE09BB">
      <w:pPr>
        <w:pBdr>
          <w:top w:val="nil"/>
          <w:left w:val="nil"/>
          <w:bottom w:val="nil"/>
          <w:right w:val="nil"/>
          <w:between w:val="nil"/>
        </w:pBdr>
        <w:ind w:left="709"/>
        <w:rPr>
          <w:rFonts w:eastAsia="Arial Narrow" w:cs="Arial Narrow"/>
          <w:color w:val="000000"/>
        </w:rPr>
      </w:pPr>
      <w:r w:rsidRPr="00630709">
        <w:rPr>
          <w:rFonts w:eastAsia="Arial Narrow" w:cs="Arial Narrow"/>
          <w:color w:val="000000"/>
        </w:rPr>
        <w:t xml:space="preserve">Il </w:t>
      </w:r>
      <w:r w:rsidR="00E219AA">
        <w:rPr>
          <w:rFonts w:eastAsia="Arial Narrow" w:cs="Arial Narrow"/>
          <w:color w:val="000000"/>
        </w:rPr>
        <w:t>D</w:t>
      </w:r>
      <w:r w:rsidR="00E219AA" w:rsidRPr="00630709">
        <w:rPr>
          <w:rFonts w:eastAsia="Arial Narrow" w:cs="Arial Narrow"/>
          <w:color w:val="000000"/>
        </w:rPr>
        <w:t xml:space="preserve">irettore </w:t>
      </w:r>
      <w:r w:rsidRPr="00630709">
        <w:rPr>
          <w:rFonts w:eastAsia="Arial Narrow" w:cs="Arial Narrow"/>
          <w:color w:val="000000"/>
        </w:rPr>
        <w:t xml:space="preserve">dei </w:t>
      </w:r>
      <w:r w:rsidR="00E219AA">
        <w:rPr>
          <w:rFonts w:eastAsia="Arial Narrow" w:cs="Arial Narrow"/>
          <w:color w:val="000000"/>
        </w:rPr>
        <w:t>L</w:t>
      </w:r>
      <w:r w:rsidR="00E219AA" w:rsidRPr="00630709">
        <w:rPr>
          <w:rFonts w:eastAsia="Arial Narrow" w:cs="Arial Narrow"/>
          <w:color w:val="000000"/>
        </w:rPr>
        <w:t xml:space="preserve">avori </w:t>
      </w:r>
      <w:r w:rsidRPr="00630709">
        <w:rPr>
          <w:rFonts w:eastAsia="Arial Narrow" w:cs="Arial Narrow"/>
          <w:color w:val="000000"/>
        </w:rPr>
        <w:t>deve quindi garantire un controllo costante del rispetto degli impegni ambientali, in particolare sui punti:</w:t>
      </w:r>
    </w:p>
    <w:p w14:paraId="789FE29D" w14:textId="545C5CD5" w:rsidR="00C34381" w:rsidRPr="00630709" w:rsidRDefault="001A746C" w:rsidP="00B06611">
      <w:pPr>
        <w:widowControl/>
        <w:numPr>
          <w:ilvl w:val="0"/>
          <w:numId w:val="20"/>
        </w:numPr>
        <w:ind w:left="1066" w:hanging="357"/>
      </w:pPr>
      <w:r>
        <w:rPr>
          <w:u w:val="single"/>
        </w:rPr>
        <w:t>g</w:t>
      </w:r>
      <w:r w:rsidR="00CE09BB" w:rsidRPr="00630709">
        <w:rPr>
          <w:u w:val="single"/>
        </w:rPr>
        <w:t>estione dei rifiuti</w:t>
      </w:r>
      <w:r w:rsidR="00CE09BB" w:rsidRPr="00630709">
        <w:t xml:space="preserve">: </w:t>
      </w:r>
      <w:r w:rsidR="00E219AA">
        <w:t>a</w:t>
      </w:r>
      <w:r w:rsidR="00E219AA" w:rsidRPr="00630709">
        <w:t xml:space="preserve">ssicurandosi </w:t>
      </w:r>
      <w:r w:rsidR="00CE09BB" w:rsidRPr="00630709">
        <w:t>che i rifiuti prodotti durante i lavori vengano gestiti in maniera sostenibile, rispettando le normative sul riciclo e sullo smaltimento</w:t>
      </w:r>
      <w:r>
        <w:t>;</w:t>
      </w:r>
    </w:p>
    <w:p w14:paraId="789FE29E" w14:textId="314EB446" w:rsidR="00C34381" w:rsidRPr="00630709" w:rsidRDefault="001A746C" w:rsidP="00B06611">
      <w:pPr>
        <w:widowControl/>
        <w:numPr>
          <w:ilvl w:val="0"/>
          <w:numId w:val="20"/>
        </w:numPr>
        <w:ind w:left="1066" w:hanging="357"/>
      </w:pPr>
      <w:r>
        <w:rPr>
          <w:u w:val="single"/>
        </w:rPr>
        <w:t>r</w:t>
      </w:r>
      <w:r w:rsidR="00CE09BB" w:rsidRPr="00630709">
        <w:rPr>
          <w:u w:val="single"/>
        </w:rPr>
        <w:t>iduzione delle emissioni</w:t>
      </w:r>
      <w:r w:rsidR="00CE09BB" w:rsidRPr="00630709">
        <w:t>: monitorando che le macchine e le tecnologie utilizzate riducano al minimo le emissioni di CO2 e di inquinanti</w:t>
      </w:r>
      <w:r>
        <w:t>;</w:t>
      </w:r>
    </w:p>
    <w:p w14:paraId="789FE29F" w14:textId="05AFA8D0" w:rsidR="00C34381" w:rsidRPr="00630709" w:rsidRDefault="001A746C" w:rsidP="00B06611">
      <w:pPr>
        <w:widowControl/>
        <w:numPr>
          <w:ilvl w:val="0"/>
          <w:numId w:val="20"/>
        </w:numPr>
        <w:ind w:left="1066" w:hanging="357"/>
      </w:pPr>
      <w:r>
        <w:rPr>
          <w:u w:val="single"/>
        </w:rPr>
        <w:t>u</w:t>
      </w:r>
      <w:r w:rsidR="00CE09BB" w:rsidRPr="00630709">
        <w:rPr>
          <w:u w:val="single"/>
        </w:rPr>
        <w:t>tilizzo di materiali ecocompatibili</w:t>
      </w:r>
      <w:r w:rsidR="00CE09BB" w:rsidRPr="00630709">
        <w:t>: verificando che i materiali utilizzati rispettino i requisiti sulle frazioni componenti riciclate e sulla assenza di sostanze inquinanti</w:t>
      </w:r>
      <w:r>
        <w:t>;</w:t>
      </w:r>
    </w:p>
    <w:p w14:paraId="789FE2A0" w14:textId="7C02712E" w:rsidR="00C34381" w:rsidRPr="00630709" w:rsidRDefault="001A746C" w:rsidP="00B06611">
      <w:pPr>
        <w:widowControl/>
        <w:numPr>
          <w:ilvl w:val="0"/>
          <w:numId w:val="20"/>
        </w:numPr>
        <w:ind w:left="1066" w:hanging="357"/>
      </w:pPr>
      <w:r>
        <w:rPr>
          <w:u w:val="single"/>
        </w:rPr>
        <w:t>o</w:t>
      </w:r>
      <w:r w:rsidR="00CE09BB" w:rsidRPr="00630709">
        <w:rPr>
          <w:u w:val="single"/>
        </w:rPr>
        <w:t>ttimizzazione del consumo di risorse</w:t>
      </w:r>
      <w:r w:rsidR="00CE09BB" w:rsidRPr="00630709">
        <w:t xml:space="preserve">: verificando che gli approvvigionamenti avvengano </w:t>
      </w:r>
      <w:proofErr w:type="gramStart"/>
      <w:r w:rsidR="00CE09BB" w:rsidRPr="00630709">
        <w:t>da  fonti</w:t>
      </w:r>
      <w:proofErr w:type="gramEnd"/>
      <w:r w:rsidR="00CE09BB" w:rsidRPr="00630709">
        <w:t xml:space="preserve"> energetiche rinnovabili  e siano utilizzati sistemi di ottimizzazione di uso delle risorse</w:t>
      </w:r>
      <w:r>
        <w:t>;</w:t>
      </w:r>
    </w:p>
    <w:p w14:paraId="789FE2A1" w14:textId="5E29804F" w:rsidR="00C34381" w:rsidRPr="00630709" w:rsidRDefault="001A746C" w:rsidP="00B06611">
      <w:pPr>
        <w:widowControl/>
        <w:numPr>
          <w:ilvl w:val="0"/>
          <w:numId w:val="20"/>
        </w:numPr>
        <w:ind w:left="1066" w:hanging="357"/>
      </w:pPr>
      <w:r>
        <w:rPr>
          <w:u w:val="single"/>
        </w:rPr>
        <w:t>c</w:t>
      </w:r>
      <w:r w:rsidR="00CE09BB" w:rsidRPr="00630709">
        <w:rPr>
          <w:u w:val="single"/>
        </w:rPr>
        <w:t>onformità alle procedure</w:t>
      </w:r>
      <w:r w:rsidR="00CE09BB" w:rsidRPr="00630709">
        <w:t xml:space="preserve">: </w:t>
      </w:r>
      <w:r w:rsidR="00E219AA">
        <w:t>v</w:t>
      </w:r>
      <w:r w:rsidR="00E219AA" w:rsidRPr="00630709">
        <w:t xml:space="preserve">erificando </w:t>
      </w:r>
      <w:r w:rsidR="00CE09BB" w:rsidRPr="00630709">
        <w:t>che gli operai seguano le procedure stabilite per ridurre gli impatti negativi sull'ambiente circostante, ad esempio nel trattamento delle acque reflue o nell'uso di sostanze chimiche</w:t>
      </w:r>
      <w:r>
        <w:t>;</w:t>
      </w:r>
    </w:p>
    <w:p w14:paraId="789FE2A2" w14:textId="792C2D77" w:rsidR="00C34381" w:rsidRPr="00630709" w:rsidRDefault="001A746C" w:rsidP="00B06611">
      <w:pPr>
        <w:widowControl/>
        <w:numPr>
          <w:ilvl w:val="0"/>
          <w:numId w:val="20"/>
        </w:numPr>
        <w:ind w:left="1066" w:hanging="357"/>
      </w:pPr>
      <w:r>
        <w:rPr>
          <w:u w:val="single"/>
        </w:rPr>
        <w:t>p</w:t>
      </w:r>
      <w:r w:rsidR="00CE09BB" w:rsidRPr="00630709">
        <w:rPr>
          <w:u w:val="single"/>
        </w:rPr>
        <w:t>rotezione della biodiversità:</w:t>
      </w:r>
      <w:r w:rsidR="00CE09BB" w:rsidRPr="00630709">
        <w:t xml:space="preserve"> garantendo che vengano rispettate le misure per proteggere eventuali specie animali o vegetali presenti nell'area interessata dai lavori</w:t>
      </w:r>
      <w:r w:rsidR="00E219AA">
        <w:t>.</w:t>
      </w:r>
    </w:p>
    <w:p w14:paraId="789FE2A3" w14:textId="77777777" w:rsidR="00C34381" w:rsidRPr="00630709" w:rsidRDefault="00C34381">
      <w:pPr>
        <w:widowControl/>
        <w:ind w:left="1070"/>
      </w:pPr>
    </w:p>
    <w:p w14:paraId="789FE2A4" w14:textId="1AF0B5A5" w:rsidR="00C34381" w:rsidRPr="00630709" w:rsidRDefault="00CE09BB">
      <w:pPr>
        <w:widowControl/>
        <w:numPr>
          <w:ilvl w:val="0"/>
          <w:numId w:val="14"/>
        </w:numPr>
        <w:pBdr>
          <w:top w:val="nil"/>
          <w:left w:val="nil"/>
          <w:bottom w:val="nil"/>
          <w:right w:val="nil"/>
          <w:between w:val="nil"/>
        </w:pBdr>
        <w:ind w:left="710" w:hanging="357"/>
        <w:rPr>
          <w:rFonts w:eastAsia="Arial Narrow" w:cs="Arial Narrow"/>
          <w:color w:val="000000"/>
        </w:rPr>
      </w:pPr>
      <w:r w:rsidRPr="00630709">
        <w:rPr>
          <w:rFonts w:eastAsia="Arial Narrow" w:cs="Arial Narrow"/>
          <w:b/>
          <w:color w:val="000000"/>
        </w:rPr>
        <w:t>Report e attestazioni</w:t>
      </w:r>
      <w:r w:rsidRPr="00630709">
        <w:rPr>
          <w:rFonts w:eastAsia="Arial Narrow" w:cs="Arial Narrow"/>
          <w:color w:val="000000"/>
        </w:rPr>
        <w:t xml:space="preserve">: il Direttore dei Lavori deve redigere report periodici che documentano il rispetto del DNSH durante l'esecuzione dell'appalto. Questi report sono cruciali per dimostrare la conformità alle autorità di controllo, inclusi gli enti europei o nazionali che monitorano l'uso dei fondi PNRR. Nei report devono essere incluse informazioni dettagliate sulle attività svolte, eventuali criticità riscontrate, le azioni correttive adottate e una valutazione generale dell'impatto ambientale del progetto. Questo processo aiuta a mantenere trasparenza e tracciabilità in relazione agli impegni ambientali presi. In particolare in occasione della presentazione di ciascuno Stato di </w:t>
      </w:r>
      <w:r w:rsidR="001A746C">
        <w:rPr>
          <w:rFonts w:eastAsia="Arial Narrow" w:cs="Arial Narrow"/>
          <w:color w:val="000000"/>
        </w:rPr>
        <w:t>A</w:t>
      </w:r>
      <w:r w:rsidRPr="00630709">
        <w:rPr>
          <w:rFonts w:eastAsia="Arial Narrow" w:cs="Arial Narrow"/>
          <w:color w:val="000000"/>
        </w:rPr>
        <w:t xml:space="preserve">vanzamento </w:t>
      </w:r>
      <w:r w:rsidR="001A746C">
        <w:rPr>
          <w:rFonts w:eastAsia="Arial Narrow" w:cs="Arial Narrow"/>
          <w:color w:val="000000"/>
        </w:rPr>
        <w:t>L</w:t>
      </w:r>
      <w:r w:rsidRPr="00630709">
        <w:rPr>
          <w:rFonts w:eastAsia="Arial Narrow" w:cs="Arial Narrow"/>
          <w:color w:val="000000"/>
        </w:rPr>
        <w:t xml:space="preserve">avori (SAL) e relativamente alle lavorazioni eseguite per le corrispondenti fasi di esecuzione dell’opera, il Direttore dei Lavori deve predisporre una relazione in cui sono </w:t>
      </w:r>
      <w:r w:rsidR="00A33042" w:rsidRPr="00630709">
        <w:rPr>
          <w:rFonts w:eastAsia="Arial Narrow" w:cs="Arial Narrow"/>
          <w:color w:val="000000"/>
        </w:rPr>
        <w:t>riassunt</w:t>
      </w:r>
      <w:r w:rsidR="00A33042">
        <w:rPr>
          <w:rFonts w:eastAsia="Arial Narrow" w:cs="Arial Narrow"/>
          <w:color w:val="000000"/>
        </w:rPr>
        <w:t>e</w:t>
      </w:r>
      <w:r w:rsidR="00A33042" w:rsidRPr="00630709">
        <w:rPr>
          <w:rFonts w:eastAsia="Arial Narrow" w:cs="Arial Narrow"/>
          <w:color w:val="000000"/>
        </w:rPr>
        <w:t xml:space="preserve"> </w:t>
      </w:r>
      <w:r w:rsidRPr="00630709">
        <w:rPr>
          <w:rFonts w:eastAsia="Arial Narrow" w:cs="Arial Narrow"/>
          <w:color w:val="000000"/>
        </w:rPr>
        <w:t>le verifiche ed  i controlli effettuati in merito al rispetto delle prescrizioni di progetto relative alla verifica degli obiettivi del DNSH e dei requisiti CAM, anche con riferimento alle schede di autovalutazione predisposte in sede progettuale ai sensi di quanto indicato nelle Linee Guida per il rispetto del DNSH predisposte ed aggiornate dalla Ragioneria Generale dello Stato (ultima edizione maggio 2024)</w:t>
      </w:r>
      <w:r w:rsidR="00A33042">
        <w:rPr>
          <w:rFonts w:eastAsia="Arial Narrow" w:cs="Arial Narrow"/>
          <w:color w:val="000000"/>
        </w:rPr>
        <w:t>.</w:t>
      </w:r>
    </w:p>
    <w:p w14:paraId="789FE2A5" w14:textId="77777777" w:rsidR="00C34381" w:rsidRPr="00630709" w:rsidRDefault="00C34381">
      <w:pPr>
        <w:pBdr>
          <w:top w:val="nil"/>
          <w:left w:val="nil"/>
          <w:bottom w:val="nil"/>
          <w:right w:val="nil"/>
          <w:between w:val="nil"/>
        </w:pBdr>
        <w:rPr>
          <w:rFonts w:eastAsia="Arial Narrow" w:cs="Arial Narrow"/>
          <w:color w:val="000000"/>
        </w:rPr>
      </w:pPr>
    </w:p>
    <w:p w14:paraId="789FE2A6" w14:textId="56B6EE01" w:rsidR="00C34381" w:rsidRPr="00630709" w:rsidRDefault="00CE09BB">
      <w:pPr>
        <w:widowControl/>
        <w:numPr>
          <w:ilvl w:val="0"/>
          <w:numId w:val="14"/>
        </w:numPr>
        <w:pBdr>
          <w:top w:val="nil"/>
          <w:left w:val="nil"/>
          <w:bottom w:val="nil"/>
          <w:right w:val="nil"/>
          <w:between w:val="nil"/>
        </w:pBdr>
        <w:jc w:val="left"/>
        <w:rPr>
          <w:rFonts w:eastAsia="Arial Narrow" w:cs="Arial Narrow"/>
          <w:color w:val="000000"/>
        </w:rPr>
      </w:pPr>
      <w:r w:rsidRPr="00630709">
        <w:rPr>
          <w:rFonts w:eastAsia="Arial Narrow" w:cs="Arial Narrow"/>
          <w:b/>
          <w:color w:val="000000"/>
        </w:rPr>
        <w:t>Adeguamento delle procedure</w:t>
      </w:r>
      <w:r w:rsidRPr="00630709">
        <w:rPr>
          <w:rFonts w:eastAsia="Arial Narrow" w:cs="Arial Narrow"/>
          <w:color w:val="000000"/>
        </w:rPr>
        <w:t xml:space="preserve">: </w:t>
      </w:r>
      <w:r w:rsidR="00A33042">
        <w:rPr>
          <w:rFonts w:eastAsia="Arial Narrow" w:cs="Arial Narrow"/>
          <w:color w:val="000000"/>
        </w:rPr>
        <w:t>s</w:t>
      </w:r>
      <w:r w:rsidR="00A33042" w:rsidRPr="00630709">
        <w:rPr>
          <w:rFonts w:eastAsia="Arial Narrow" w:cs="Arial Narrow"/>
          <w:color w:val="000000"/>
        </w:rPr>
        <w:t xml:space="preserve">e </w:t>
      </w:r>
      <w:r w:rsidRPr="00630709">
        <w:rPr>
          <w:rFonts w:eastAsia="Arial Narrow" w:cs="Arial Narrow"/>
          <w:color w:val="000000"/>
        </w:rPr>
        <w:t>durante i lavori emergono criticità o incongruenze con il principio DNSH, il Direttore dei Lavori deve richiedere l’adozione di misure correttive all’impresa esecutrice. È suo compito garantire che tutte le non conformità siano corrette immediatamente.</w:t>
      </w:r>
    </w:p>
    <w:p w14:paraId="789FE2A7" w14:textId="03B4107C" w:rsidR="00C34381" w:rsidRPr="00630709" w:rsidRDefault="00CE09BB">
      <w:pPr>
        <w:widowControl/>
        <w:ind w:left="709"/>
      </w:pPr>
      <w:r w:rsidRPr="00630709">
        <w:lastRenderedPageBreak/>
        <w:t>In particolare</w:t>
      </w:r>
      <w:r w:rsidR="0095789A">
        <w:t>,</w:t>
      </w:r>
      <w:r w:rsidRPr="00630709">
        <w:t xml:space="preserve"> se durante l'esecuzione dei lavori vengono individuate criticità ambientali o violazioni del principio DNSH, il </w:t>
      </w:r>
      <w:r w:rsidR="00A33042">
        <w:t>D</w:t>
      </w:r>
      <w:r w:rsidR="00A33042" w:rsidRPr="00630709">
        <w:t xml:space="preserve">irettore </w:t>
      </w:r>
      <w:r w:rsidRPr="00630709">
        <w:t xml:space="preserve">dei </w:t>
      </w:r>
      <w:r w:rsidR="00A33042">
        <w:t>L</w:t>
      </w:r>
      <w:r w:rsidR="00A33042" w:rsidRPr="00630709">
        <w:t xml:space="preserve">avori </w:t>
      </w:r>
      <w:r w:rsidRPr="00630709">
        <w:t>deve agire prontamente per richiedere azioni correttive. Dette azioni potrebbero includere:</w:t>
      </w:r>
    </w:p>
    <w:p w14:paraId="789FE2A8" w14:textId="60B5317D" w:rsidR="00C34381" w:rsidRPr="00630709" w:rsidRDefault="001A746C" w:rsidP="00B06611">
      <w:pPr>
        <w:widowControl/>
        <w:numPr>
          <w:ilvl w:val="0"/>
          <w:numId w:val="19"/>
        </w:numPr>
      </w:pPr>
      <w:r>
        <w:t>m</w:t>
      </w:r>
      <w:r w:rsidR="00CE09BB" w:rsidRPr="00630709">
        <w:t xml:space="preserve">odifiche ai processi operativi: </w:t>
      </w:r>
      <w:r w:rsidR="00A33042">
        <w:t>r</w:t>
      </w:r>
      <w:r w:rsidR="00A33042" w:rsidRPr="00630709">
        <w:t xml:space="preserve">ichiedendo </w:t>
      </w:r>
      <w:r w:rsidR="00CE09BB" w:rsidRPr="00630709">
        <w:t>all'impresa di adottare metodi di lavoro alternativi, meno dannosi per l'ambiente</w:t>
      </w:r>
      <w:r>
        <w:t>;</w:t>
      </w:r>
    </w:p>
    <w:p w14:paraId="789FE2A9" w14:textId="6D370835" w:rsidR="00C34381" w:rsidRPr="00630709" w:rsidRDefault="001A746C" w:rsidP="00B06611">
      <w:pPr>
        <w:widowControl/>
        <w:numPr>
          <w:ilvl w:val="0"/>
          <w:numId w:val="19"/>
        </w:numPr>
      </w:pPr>
      <w:r>
        <w:t>s</w:t>
      </w:r>
      <w:r w:rsidR="00CE09BB" w:rsidRPr="00630709">
        <w:t xml:space="preserve">ostituzione dei materiali: </w:t>
      </w:r>
      <w:r w:rsidR="00A33042">
        <w:t>p</w:t>
      </w:r>
      <w:r w:rsidR="00A33042" w:rsidRPr="00630709">
        <w:t xml:space="preserve">roponendo </w:t>
      </w:r>
      <w:r w:rsidR="00CE09BB" w:rsidRPr="00630709">
        <w:t>l'uso di materiali più sostenibili nel caso quelli in uso abbiano un impatto negativo maggiore rispetto a quanto previsto</w:t>
      </w:r>
      <w:r>
        <w:t>;</w:t>
      </w:r>
    </w:p>
    <w:p w14:paraId="789FE2AA" w14:textId="4ED9DB8A" w:rsidR="00C34381" w:rsidRPr="00630709" w:rsidRDefault="001A746C" w:rsidP="00B06611">
      <w:pPr>
        <w:widowControl/>
        <w:numPr>
          <w:ilvl w:val="0"/>
          <w:numId w:val="19"/>
        </w:numPr>
        <w:spacing w:after="280"/>
      </w:pPr>
      <w:r>
        <w:t>p</w:t>
      </w:r>
      <w:r w:rsidR="00CE09BB" w:rsidRPr="00630709">
        <w:t>ianificazione di interventi di mitigazione: nel caso in cui si rilevasse che una specifica operazione sta avendo un impatto negativo su un ecosistema o su una risorsa naturale, si potrebbero pianificare azioni correttive (ad esempio, riforestazione o installazione di barriere per la protezione degli habitat).</w:t>
      </w:r>
    </w:p>
    <w:p w14:paraId="789FE2AB" w14:textId="5C7D8B9A" w:rsidR="00C34381" w:rsidRPr="00630709" w:rsidRDefault="00CE09BB">
      <w:pPr>
        <w:widowControl/>
        <w:numPr>
          <w:ilvl w:val="0"/>
          <w:numId w:val="14"/>
        </w:numPr>
        <w:pBdr>
          <w:top w:val="nil"/>
          <w:left w:val="nil"/>
          <w:bottom w:val="nil"/>
          <w:right w:val="nil"/>
          <w:between w:val="nil"/>
        </w:pBdr>
        <w:rPr>
          <w:rFonts w:eastAsia="Arial Narrow" w:cs="Arial Narrow"/>
          <w:color w:val="000000"/>
        </w:rPr>
      </w:pPr>
      <w:r w:rsidRPr="00630709">
        <w:rPr>
          <w:rFonts w:eastAsia="Arial Narrow" w:cs="Arial Narrow"/>
          <w:b/>
          <w:color w:val="000000"/>
        </w:rPr>
        <w:t>Collaborazione con altri soggetti</w:t>
      </w:r>
      <w:r w:rsidRPr="00630709">
        <w:rPr>
          <w:rFonts w:eastAsia="Arial Narrow" w:cs="Arial Narrow"/>
          <w:color w:val="000000"/>
        </w:rPr>
        <w:t xml:space="preserve">: </w:t>
      </w:r>
      <w:r w:rsidR="00A33042">
        <w:rPr>
          <w:rFonts w:eastAsia="Arial Narrow" w:cs="Arial Narrow"/>
          <w:color w:val="000000"/>
        </w:rPr>
        <w:t>il</w:t>
      </w:r>
      <w:r w:rsidR="00A33042" w:rsidRPr="00630709">
        <w:rPr>
          <w:rFonts w:eastAsia="Arial Narrow" w:cs="Arial Narrow"/>
          <w:color w:val="000000"/>
        </w:rPr>
        <w:t xml:space="preserve"> </w:t>
      </w:r>
      <w:r w:rsidRPr="00630709">
        <w:rPr>
          <w:rFonts w:eastAsia="Arial Narrow" w:cs="Arial Narrow"/>
          <w:color w:val="000000"/>
        </w:rPr>
        <w:t>Direttore dei Lavori deve coordinarsi con altri soggetti coinvolti nel progetto (come il responsabile della sicurezza e il progettista) per assicurarsi che tutti gli aspetti del progetto rispettino il principio DNSH.</w:t>
      </w:r>
    </w:p>
    <w:p w14:paraId="789FE2AC" w14:textId="77777777" w:rsidR="00C34381" w:rsidRPr="00630709" w:rsidRDefault="00CE09BB">
      <w:pPr>
        <w:pBdr>
          <w:top w:val="nil"/>
          <w:left w:val="nil"/>
          <w:bottom w:val="nil"/>
          <w:right w:val="nil"/>
          <w:between w:val="nil"/>
        </w:pBdr>
        <w:ind w:left="851"/>
        <w:rPr>
          <w:rFonts w:eastAsia="Arial Narrow" w:cs="Arial Narrow"/>
          <w:color w:val="000000"/>
        </w:rPr>
      </w:pPr>
      <w:proofErr w:type="gramStart"/>
      <w:r w:rsidRPr="00630709">
        <w:rPr>
          <w:rFonts w:eastAsia="Arial Narrow" w:cs="Arial Narrow"/>
          <w:color w:val="000000"/>
        </w:rPr>
        <w:t>In particolare</w:t>
      </w:r>
      <w:proofErr w:type="gramEnd"/>
      <w:r w:rsidRPr="00630709">
        <w:rPr>
          <w:rFonts w:eastAsia="Arial Narrow" w:cs="Arial Narrow"/>
          <w:color w:val="000000"/>
        </w:rPr>
        <w:t xml:space="preserve"> deve coordinarsi con:</w:t>
      </w:r>
    </w:p>
    <w:p w14:paraId="789FE2AD" w14:textId="4D622DDC" w:rsidR="00C34381" w:rsidRPr="00630709" w:rsidRDefault="00CE09BB" w:rsidP="00A40C76">
      <w:pPr>
        <w:widowControl/>
        <w:numPr>
          <w:ilvl w:val="0"/>
          <w:numId w:val="18"/>
        </w:numPr>
      </w:pPr>
      <w:r w:rsidRPr="00630709">
        <w:rPr>
          <w:u w:val="single"/>
        </w:rPr>
        <w:t>Responsabile della sicurezza</w:t>
      </w:r>
      <w:r w:rsidRPr="00630709">
        <w:t xml:space="preserve">: </w:t>
      </w:r>
      <w:r w:rsidR="00A33042">
        <w:t>p</w:t>
      </w:r>
      <w:r w:rsidR="00A33042" w:rsidRPr="00630709">
        <w:t xml:space="preserve">er </w:t>
      </w:r>
      <w:r w:rsidRPr="00630709">
        <w:t>verificare che le misure ambientali non confliggano con le norme di sicurezza sul lavoro e per adottare approcci integrati</w:t>
      </w:r>
      <w:r w:rsidR="001A746C">
        <w:t>;</w:t>
      </w:r>
    </w:p>
    <w:p w14:paraId="789FE2AE" w14:textId="4A8626F0" w:rsidR="00C34381" w:rsidRPr="00630709" w:rsidRDefault="00CE09BB" w:rsidP="00A40C76">
      <w:pPr>
        <w:widowControl/>
        <w:numPr>
          <w:ilvl w:val="0"/>
          <w:numId w:val="18"/>
        </w:numPr>
      </w:pPr>
      <w:r w:rsidRPr="00630709">
        <w:rPr>
          <w:u w:val="single"/>
        </w:rPr>
        <w:t>Progettista</w:t>
      </w:r>
      <w:r w:rsidRPr="00630709">
        <w:t xml:space="preserve">: </w:t>
      </w:r>
      <w:r w:rsidR="00A33042">
        <w:t>p</w:t>
      </w:r>
      <w:r w:rsidR="00A33042" w:rsidRPr="00630709">
        <w:t xml:space="preserve">er </w:t>
      </w:r>
      <w:r w:rsidRPr="00630709">
        <w:t>assicurarsi che le modifiche apportate durante l'esecuzione non alterino gli obiettivi ambientali previsti nel progetto</w:t>
      </w:r>
      <w:r w:rsidR="001A746C">
        <w:t>;</w:t>
      </w:r>
    </w:p>
    <w:p w14:paraId="789FE2AF" w14:textId="1790B31C" w:rsidR="00C34381" w:rsidRPr="00630709" w:rsidRDefault="00CE09BB" w:rsidP="00A40C76">
      <w:pPr>
        <w:widowControl/>
        <w:numPr>
          <w:ilvl w:val="0"/>
          <w:numId w:val="18"/>
        </w:numPr>
      </w:pPr>
      <w:r w:rsidRPr="00630709">
        <w:rPr>
          <w:u w:val="single"/>
        </w:rPr>
        <w:t>Enti e autorità locali:</w:t>
      </w:r>
      <w:r w:rsidRPr="00630709">
        <w:t xml:space="preserve"> </w:t>
      </w:r>
      <w:r w:rsidR="00A33042">
        <w:t>p</w:t>
      </w:r>
      <w:r w:rsidR="00A33042" w:rsidRPr="00630709">
        <w:t xml:space="preserve">er </w:t>
      </w:r>
      <w:r w:rsidRPr="00630709">
        <w:t>ottenere le necessarie approvazioni e garantire il rispetto delle normative locali e nazionali in materia ambientale</w:t>
      </w:r>
      <w:r w:rsidR="001A746C">
        <w:t>;</w:t>
      </w:r>
    </w:p>
    <w:p w14:paraId="789FE2B0" w14:textId="4AB9EEFA" w:rsidR="00C34381" w:rsidRPr="00630709" w:rsidRDefault="00CE09BB" w:rsidP="00A40C76">
      <w:pPr>
        <w:widowControl/>
        <w:numPr>
          <w:ilvl w:val="0"/>
          <w:numId w:val="18"/>
        </w:numPr>
      </w:pPr>
      <w:r w:rsidRPr="00630709">
        <w:rPr>
          <w:u w:val="single"/>
        </w:rPr>
        <w:t>Impresa appaltatrice:</w:t>
      </w:r>
      <w:r w:rsidRPr="00630709">
        <w:t xml:space="preserve"> </w:t>
      </w:r>
      <w:r w:rsidR="00A33042">
        <w:t>il</w:t>
      </w:r>
      <w:r w:rsidR="00A33042" w:rsidRPr="00630709">
        <w:t xml:space="preserve"> </w:t>
      </w:r>
      <w:r w:rsidR="00A33042">
        <w:t>D</w:t>
      </w:r>
      <w:r w:rsidR="00A33042" w:rsidRPr="00630709">
        <w:t xml:space="preserve">irettore </w:t>
      </w:r>
      <w:r w:rsidRPr="00630709">
        <w:t xml:space="preserve">dei </w:t>
      </w:r>
      <w:r w:rsidR="00A33042">
        <w:t>L</w:t>
      </w:r>
      <w:r w:rsidR="00A33042" w:rsidRPr="00630709">
        <w:t xml:space="preserve">avori </w:t>
      </w:r>
      <w:r w:rsidRPr="00630709">
        <w:t>deve interfacciarsi continuamente con l'impresa appaltatrice per correggere eventuali deviazioni dagli standard previsti, adottando un approccio proattivo nel segnalare problemi e suggerire soluzioni.</w:t>
      </w:r>
    </w:p>
    <w:p w14:paraId="789FE2B1" w14:textId="77777777" w:rsidR="00C34381" w:rsidRPr="00630709" w:rsidRDefault="00C34381">
      <w:pPr>
        <w:pBdr>
          <w:top w:val="nil"/>
          <w:left w:val="nil"/>
          <w:bottom w:val="nil"/>
          <w:right w:val="nil"/>
          <w:between w:val="nil"/>
        </w:pBdr>
        <w:rPr>
          <w:rFonts w:eastAsia="Arial Narrow" w:cs="Arial Narrow"/>
          <w:color w:val="000000"/>
        </w:rPr>
      </w:pPr>
    </w:p>
    <w:p w14:paraId="789FE2B2" w14:textId="56B9DAB8" w:rsidR="00C34381" w:rsidRDefault="00CE09BB">
      <w:pPr>
        <w:pBdr>
          <w:top w:val="nil"/>
          <w:left w:val="nil"/>
          <w:bottom w:val="nil"/>
          <w:right w:val="nil"/>
          <w:between w:val="nil"/>
        </w:pBdr>
        <w:rPr>
          <w:rFonts w:eastAsia="Arial Narrow" w:cs="Arial Narrow"/>
          <w:color w:val="000000"/>
        </w:rPr>
      </w:pPr>
      <w:r w:rsidRPr="00630709">
        <w:rPr>
          <w:rFonts w:eastAsia="Arial Narrow" w:cs="Arial Narrow"/>
          <w:color w:val="000000"/>
        </w:rPr>
        <w:t>I contenuti principali della relazione DNSH durante l’esecuzione dei lavori possono essere sintetizzati come segue:</w:t>
      </w:r>
    </w:p>
    <w:p w14:paraId="4C8B06C3" w14:textId="77777777" w:rsidR="00714374" w:rsidRPr="00630709" w:rsidRDefault="00714374">
      <w:pPr>
        <w:pBdr>
          <w:top w:val="nil"/>
          <w:left w:val="nil"/>
          <w:bottom w:val="nil"/>
          <w:right w:val="nil"/>
          <w:between w:val="nil"/>
        </w:pBdr>
        <w:rPr>
          <w:rFonts w:eastAsia="Arial Narrow" w:cs="Arial Narrow"/>
          <w:color w:val="000000"/>
        </w:rPr>
      </w:pPr>
    </w:p>
    <w:p w14:paraId="789FE2B3" w14:textId="77777777" w:rsidR="00C34381" w:rsidRPr="00630709" w:rsidRDefault="00CE09BB">
      <w:pPr>
        <w:widowControl/>
        <w:numPr>
          <w:ilvl w:val="0"/>
          <w:numId w:val="2"/>
        </w:numPr>
        <w:pBdr>
          <w:top w:val="nil"/>
          <w:left w:val="nil"/>
          <w:bottom w:val="nil"/>
          <w:right w:val="nil"/>
          <w:between w:val="nil"/>
        </w:pBdr>
        <w:jc w:val="left"/>
        <w:rPr>
          <w:rFonts w:eastAsia="Arial Narrow" w:cs="Arial Narrow"/>
          <w:color w:val="000000"/>
        </w:rPr>
      </w:pPr>
      <w:r w:rsidRPr="00630709">
        <w:rPr>
          <w:rFonts w:eastAsia="Arial Narrow" w:cs="Arial Narrow"/>
          <w:color w:val="000000"/>
        </w:rPr>
        <w:t>Informazioni generali sull'appalto:</w:t>
      </w:r>
    </w:p>
    <w:p w14:paraId="789FE2B4" w14:textId="22208918" w:rsidR="00C34381" w:rsidRPr="00630709" w:rsidRDefault="00CE09BB" w:rsidP="00697111">
      <w:pPr>
        <w:widowControl/>
        <w:numPr>
          <w:ilvl w:val="1"/>
          <w:numId w:val="21"/>
        </w:numPr>
        <w:jc w:val="left"/>
      </w:pPr>
      <w:r w:rsidRPr="00630709">
        <w:t>Descrizione del progetto</w:t>
      </w:r>
      <w:r w:rsidR="001A746C">
        <w:t>;</w:t>
      </w:r>
    </w:p>
    <w:p w14:paraId="789FE2B5" w14:textId="107E1106" w:rsidR="00C34381" w:rsidRPr="00630709" w:rsidRDefault="00CE09BB" w:rsidP="00697111">
      <w:pPr>
        <w:widowControl/>
        <w:numPr>
          <w:ilvl w:val="1"/>
          <w:numId w:val="21"/>
        </w:numPr>
      </w:pPr>
      <w:r w:rsidRPr="00630709">
        <w:t>Obiettivi specifici del progetto in relazione ai fondi PNRR</w:t>
      </w:r>
      <w:r w:rsidR="001A746C">
        <w:t>;</w:t>
      </w:r>
    </w:p>
    <w:p w14:paraId="789FE2B6" w14:textId="77777777" w:rsidR="00C34381" w:rsidRPr="00630709" w:rsidRDefault="00CE09BB" w:rsidP="00697111">
      <w:pPr>
        <w:widowControl/>
        <w:numPr>
          <w:ilvl w:val="1"/>
          <w:numId w:val="21"/>
        </w:numPr>
      </w:pPr>
      <w:r w:rsidRPr="00630709">
        <w:t>Dichiarazione degli obblighi e impegni assunti in relazione al principio DNSH.</w:t>
      </w:r>
    </w:p>
    <w:p w14:paraId="789FE2B7" w14:textId="77777777" w:rsidR="00C34381" w:rsidRPr="00630709" w:rsidRDefault="00CE09BB">
      <w:pPr>
        <w:widowControl/>
        <w:numPr>
          <w:ilvl w:val="0"/>
          <w:numId w:val="2"/>
        </w:numPr>
        <w:pBdr>
          <w:top w:val="nil"/>
          <w:left w:val="nil"/>
          <w:bottom w:val="nil"/>
          <w:right w:val="nil"/>
          <w:between w:val="nil"/>
        </w:pBdr>
        <w:spacing w:before="120"/>
        <w:ind w:left="714" w:hanging="357"/>
        <w:rPr>
          <w:rFonts w:eastAsia="Arial Narrow" w:cs="Arial Narrow"/>
          <w:color w:val="000000"/>
        </w:rPr>
      </w:pPr>
      <w:r w:rsidRPr="00630709">
        <w:rPr>
          <w:rFonts w:eastAsia="Arial Narrow" w:cs="Arial Narrow"/>
          <w:color w:val="000000"/>
        </w:rPr>
        <w:t>Descrizione delle attività svolte:</w:t>
      </w:r>
    </w:p>
    <w:p w14:paraId="789FE2B8" w14:textId="77777777" w:rsidR="00C34381" w:rsidRPr="00630709" w:rsidRDefault="00CE09BB">
      <w:pPr>
        <w:widowControl/>
        <w:numPr>
          <w:ilvl w:val="1"/>
          <w:numId w:val="2"/>
        </w:numPr>
      </w:pPr>
      <w:r w:rsidRPr="00630709">
        <w:t>Sintesi delle fasi di lavoro eseguite durante il periodo di riferimento.</w:t>
      </w:r>
    </w:p>
    <w:p w14:paraId="789FE2B9" w14:textId="77777777" w:rsidR="00C34381" w:rsidRPr="00630709" w:rsidRDefault="00CE09BB">
      <w:pPr>
        <w:widowControl/>
        <w:numPr>
          <w:ilvl w:val="0"/>
          <w:numId w:val="2"/>
        </w:numPr>
        <w:pBdr>
          <w:top w:val="nil"/>
          <w:left w:val="nil"/>
          <w:bottom w:val="nil"/>
          <w:right w:val="nil"/>
          <w:between w:val="nil"/>
        </w:pBdr>
        <w:spacing w:before="120"/>
        <w:ind w:left="714" w:hanging="357"/>
        <w:rPr>
          <w:rFonts w:eastAsia="Arial Narrow" w:cs="Arial Narrow"/>
          <w:color w:val="000000"/>
        </w:rPr>
      </w:pPr>
      <w:r w:rsidRPr="00630709">
        <w:rPr>
          <w:rFonts w:eastAsia="Arial Narrow" w:cs="Arial Narrow"/>
          <w:color w:val="000000"/>
        </w:rPr>
        <w:t>Verifica della conformità DNSH:</w:t>
      </w:r>
    </w:p>
    <w:p w14:paraId="789FE2BA" w14:textId="0BD8527F" w:rsidR="00C34381" w:rsidRPr="00630709" w:rsidRDefault="00CE09BB">
      <w:pPr>
        <w:widowControl/>
        <w:numPr>
          <w:ilvl w:val="1"/>
          <w:numId w:val="2"/>
        </w:numPr>
      </w:pPr>
      <w:r w:rsidRPr="00630709">
        <w:t>Descrizione delle modalità operative adottate per evitare danni ambientali (ad es. gestione dei rifiuti, riduzione delle emissioni, protezione della biodiversità, gestione ambientale del cantiere)</w:t>
      </w:r>
      <w:r w:rsidR="001A746C">
        <w:t>;</w:t>
      </w:r>
    </w:p>
    <w:p w14:paraId="789FE2BB" w14:textId="599657CD" w:rsidR="00C34381" w:rsidRPr="00630709" w:rsidRDefault="00CE09BB">
      <w:pPr>
        <w:widowControl/>
        <w:numPr>
          <w:ilvl w:val="1"/>
          <w:numId w:val="2"/>
        </w:numPr>
      </w:pPr>
      <w:r w:rsidRPr="00630709">
        <w:t>Dettagli sulle misure ambientali attuate in conformità con il principio DNSH e della documentazione raccolta</w:t>
      </w:r>
      <w:r w:rsidR="00134E3F">
        <w:t>;</w:t>
      </w:r>
    </w:p>
    <w:p w14:paraId="789FE2BC" w14:textId="33D109AF" w:rsidR="00C34381" w:rsidRPr="00630709" w:rsidRDefault="00CE09BB">
      <w:pPr>
        <w:widowControl/>
        <w:numPr>
          <w:ilvl w:val="1"/>
          <w:numId w:val="2"/>
        </w:numPr>
      </w:pPr>
      <w:r w:rsidRPr="00630709">
        <w:t>Riscontro sulle verifiche effettuate rispetto ai vincoli DNSH per i diversi obiettivi</w:t>
      </w:r>
      <w:r w:rsidR="001A746C">
        <w:t>.</w:t>
      </w:r>
    </w:p>
    <w:p w14:paraId="789FE2BD" w14:textId="77777777" w:rsidR="00C34381" w:rsidRPr="00630709" w:rsidRDefault="00CE09BB">
      <w:pPr>
        <w:widowControl/>
        <w:numPr>
          <w:ilvl w:val="0"/>
          <w:numId w:val="2"/>
        </w:numPr>
        <w:pBdr>
          <w:top w:val="nil"/>
          <w:left w:val="nil"/>
          <w:bottom w:val="nil"/>
          <w:right w:val="nil"/>
          <w:between w:val="nil"/>
        </w:pBdr>
        <w:spacing w:before="120"/>
        <w:ind w:left="714" w:hanging="357"/>
        <w:rPr>
          <w:rFonts w:eastAsia="Arial Narrow" w:cs="Arial Narrow"/>
          <w:color w:val="000000"/>
        </w:rPr>
      </w:pPr>
      <w:r w:rsidRPr="00630709">
        <w:rPr>
          <w:rFonts w:eastAsia="Arial Narrow" w:cs="Arial Narrow"/>
          <w:color w:val="000000"/>
        </w:rPr>
        <w:t>Eventuali criticità e azioni correttive:</w:t>
      </w:r>
    </w:p>
    <w:p w14:paraId="789FE2BE" w14:textId="756D3F62" w:rsidR="00C34381" w:rsidRPr="00630709" w:rsidRDefault="00CE09BB">
      <w:pPr>
        <w:widowControl/>
        <w:numPr>
          <w:ilvl w:val="1"/>
          <w:numId w:val="2"/>
        </w:numPr>
      </w:pPr>
      <w:r w:rsidRPr="00630709">
        <w:t>Se durante i lavori sono state riscontrate violazioni o criticità rispetto al principio DNSH, queste devono essere documentate</w:t>
      </w:r>
      <w:r w:rsidR="001A746C">
        <w:t>;</w:t>
      </w:r>
    </w:p>
    <w:p w14:paraId="789FE2BF" w14:textId="77777777" w:rsidR="00C34381" w:rsidRPr="00630709" w:rsidRDefault="00CE09BB">
      <w:pPr>
        <w:widowControl/>
        <w:numPr>
          <w:ilvl w:val="1"/>
          <w:numId w:val="2"/>
        </w:numPr>
      </w:pPr>
      <w:r w:rsidRPr="00630709">
        <w:t>Descrizione delle azioni correttive intraprese per risolvere tali problematiche (ad esempio, l’adozione di nuove procedure o l’utilizzo di materiali alternativi meno inquinanti).</w:t>
      </w:r>
    </w:p>
    <w:p w14:paraId="789FE2C0" w14:textId="3E7FA15B" w:rsidR="00C34381" w:rsidRPr="00630709" w:rsidRDefault="00CE09BB">
      <w:pPr>
        <w:widowControl/>
        <w:numPr>
          <w:ilvl w:val="0"/>
          <w:numId w:val="2"/>
        </w:numPr>
        <w:pBdr>
          <w:top w:val="nil"/>
          <w:left w:val="nil"/>
          <w:bottom w:val="nil"/>
          <w:right w:val="nil"/>
          <w:between w:val="nil"/>
        </w:pBdr>
        <w:spacing w:before="120"/>
        <w:ind w:left="714" w:hanging="357"/>
        <w:rPr>
          <w:rFonts w:eastAsia="Arial Narrow" w:cs="Arial Narrow"/>
          <w:color w:val="000000"/>
        </w:rPr>
      </w:pPr>
      <w:r w:rsidRPr="00630709">
        <w:rPr>
          <w:rFonts w:eastAsia="Arial Narrow" w:cs="Arial Narrow"/>
          <w:color w:val="000000"/>
        </w:rPr>
        <w:t>Attestazione di conformità:</w:t>
      </w:r>
    </w:p>
    <w:p w14:paraId="789FE2C1" w14:textId="2565FFB0" w:rsidR="00C34381" w:rsidRPr="00630709" w:rsidRDefault="00CE09BB">
      <w:pPr>
        <w:widowControl/>
        <w:numPr>
          <w:ilvl w:val="1"/>
          <w:numId w:val="2"/>
        </w:numPr>
      </w:pPr>
      <w:r w:rsidRPr="00630709">
        <w:t xml:space="preserve">Al termine del report, il </w:t>
      </w:r>
      <w:r w:rsidR="00134E3F">
        <w:t>D</w:t>
      </w:r>
      <w:r w:rsidRPr="00630709">
        <w:t xml:space="preserve">irettore dei </w:t>
      </w:r>
      <w:r w:rsidR="00134E3F">
        <w:t>L</w:t>
      </w:r>
      <w:r w:rsidRPr="00630709">
        <w:t>avori attesta che, per il periodo considerato, i lavori sono stati svolti nel rispetto del principio DNSH</w:t>
      </w:r>
      <w:r w:rsidR="001A746C">
        <w:t>;</w:t>
      </w:r>
    </w:p>
    <w:p w14:paraId="789FE2C2" w14:textId="77777777" w:rsidR="00C34381" w:rsidRPr="00630709" w:rsidRDefault="00CE09BB">
      <w:pPr>
        <w:widowControl/>
        <w:numPr>
          <w:ilvl w:val="1"/>
          <w:numId w:val="2"/>
        </w:numPr>
      </w:pPr>
      <w:r w:rsidRPr="00630709">
        <w:t>Questa sezione può contenere anche raccomandazioni per le fasi future, in modo da garantire il continuo rispetto delle norme ambientali.</w:t>
      </w:r>
    </w:p>
    <w:p w14:paraId="789FE2C3" w14:textId="77777777" w:rsidR="00C34381" w:rsidRPr="00630709" w:rsidRDefault="00CE09BB">
      <w:pPr>
        <w:widowControl/>
        <w:numPr>
          <w:ilvl w:val="0"/>
          <w:numId w:val="2"/>
        </w:numPr>
        <w:pBdr>
          <w:top w:val="nil"/>
          <w:left w:val="nil"/>
          <w:bottom w:val="nil"/>
          <w:right w:val="nil"/>
          <w:between w:val="nil"/>
        </w:pBdr>
        <w:spacing w:before="120"/>
        <w:ind w:left="714" w:hanging="357"/>
        <w:rPr>
          <w:rFonts w:eastAsia="Arial Narrow" w:cs="Arial Narrow"/>
          <w:color w:val="000000"/>
        </w:rPr>
      </w:pPr>
      <w:r w:rsidRPr="00630709">
        <w:rPr>
          <w:rFonts w:eastAsia="Arial Narrow" w:cs="Arial Narrow"/>
          <w:color w:val="000000"/>
        </w:rPr>
        <w:t>Documentazione allegata:</w:t>
      </w:r>
    </w:p>
    <w:p w14:paraId="789FE2C4" w14:textId="5A11CB01" w:rsidR="00C34381" w:rsidRPr="00630709" w:rsidRDefault="00CE09BB">
      <w:pPr>
        <w:widowControl/>
        <w:numPr>
          <w:ilvl w:val="1"/>
          <w:numId w:val="2"/>
        </w:numPr>
        <w:spacing w:line="276" w:lineRule="auto"/>
      </w:pPr>
      <w:r w:rsidRPr="00630709">
        <w:t>Il report include allegati costituiti</w:t>
      </w:r>
      <w:r w:rsidR="000D5B54">
        <w:t>:</w:t>
      </w:r>
    </w:p>
    <w:p w14:paraId="789FE2C5" w14:textId="0524A7EC" w:rsidR="00C34381" w:rsidRPr="00630709" w:rsidRDefault="00CE09BB" w:rsidP="00AE5C22">
      <w:pPr>
        <w:widowControl/>
        <w:numPr>
          <w:ilvl w:val="2"/>
          <w:numId w:val="17"/>
        </w:numPr>
        <w:ind w:left="851"/>
      </w:pPr>
      <w:r w:rsidRPr="00630709">
        <w:lastRenderedPageBreak/>
        <w:t>dai mezzi di prova atti a verificare i requisiti previsti per i materiali dalle normative, dal progetto e dal capitolato speciale di appalto</w:t>
      </w:r>
      <w:r w:rsidR="00170CBC">
        <w:t>;</w:t>
      </w:r>
    </w:p>
    <w:p w14:paraId="789FE2C6" w14:textId="4DE72F06" w:rsidR="00C34381" w:rsidRPr="00630709" w:rsidRDefault="00CE09BB" w:rsidP="00AE5C22">
      <w:pPr>
        <w:widowControl/>
        <w:numPr>
          <w:ilvl w:val="2"/>
          <w:numId w:val="17"/>
        </w:numPr>
        <w:ind w:left="851"/>
      </w:pPr>
      <w:r w:rsidRPr="00630709">
        <w:t>dai documenti attestanti la corretta gestione delle materie e dei rifiuti di cantiere</w:t>
      </w:r>
      <w:r w:rsidR="00170CBC">
        <w:t>;</w:t>
      </w:r>
    </w:p>
    <w:p w14:paraId="789FE2C7" w14:textId="4D39AC84" w:rsidR="00C34381" w:rsidRPr="00630709" w:rsidRDefault="00CE09BB" w:rsidP="00AE5C22">
      <w:pPr>
        <w:widowControl/>
        <w:numPr>
          <w:ilvl w:val="2"/>
          <w:numId w:val="17"/>
        </w:numPr>
        <w:ind w:left="851"/>
      </w:pPr>
      <w:r w:rsidRPr="00630709">
        <w:t>d</w:t>
      </w:r>
      <w:r w:rsidR="001A746C">
        <w:t>a</w:t>
      </w:r>
      <w:r w:rsidRPr="00630709">
        <w:t>i mezzi di prova atti a verificare i requisiti ambientali degli apprestamenti di cantiere e dei mezzi d’opera</w:t>
      </w:r>
      <w:r w:rsidR="00170CBC">
        <w:t>;</w:t>
      </w:r>
      <w:r w:rsidRPr="00630709">
        <w:t xml:space="preserve">  </w:t>
      </w:r>
    </w:p>
    <w:p w14:paraId="789FE2C8" w14:textId="2E7F4A3A" w:rsidR="00C34381" w:rsidRPr="00630709" w:rsidRDefault="001333A6" w:rsidP="00AE5C22">
      <w:pPr>
        <w:widowControl/>
        <w:numPr>
          <w:ilvl w:val="2"/>
          <w:numId w:val="17"/>
        </w:numPr>
        <w:spacing w:after="280"/>
        <w:ind w:left="851"/>
      </w:pPr>
      <w:r>
        <w:t>dai d</w:t>
      </w:r>
      <w:r w:rsidR="00CE09BB" w:rsidRPr="00630709">
        <w:t>ocumenti di supporto come fotografie, risultati delle analisi e monitoraggi ambientali, certificazioni di terze parti, applicazione di sistemi di gestione ambientale e copia della corrispondenza con le autorità</w:t>
      </w:r>
      <w:r w:rsidR="000D5B54">
        <w:t>;</w:t>
      </w:r>
    </w:p>
    <w:p w14:paraId="031C8688" w14:textId="77777777" w:rsidR="009909AA" w:rsidRDefault="00630709">
      <w:pPr>
        <w:suppressAutoHyphens w:val="0"/>
        <w:autoSpaceDN/>
        <w:textAlignment w:val="auto"/>
        <w:rPr>
          <w:rFonts w:ascii="Times New Roman" w:eastAsia="Times New Roman" w:hAnsi="Times New Roman" w:cs="Times New Roman"/>
          <w:color w:val="000000"/>
        </w:rPr>
        <w:sectPr w:rsidR="009909AA">
          <w:footerReference w:type="default" r:id="rId13"/>
          <w:pgSz w:w="11906" w:h="16838"/>
          <w:pgMar w:top="1417" w:right="1134" w:bottom="1134" w:left="1134" w:header="397" w:footer="680" w:gutter="0"/>
          <w:cols w:space="720"/>
        </w:sectPr>
      </w:pPr>
      <w:r>
        <w:rPr>
          <w:rFonts w:ascii="Times New Roman" w:eastAsia="Times New Roman" w:hAnsi="Times New Roman" w:cs="Times New Roman"/>
          <w:color w:val="000000"/>
        </w:rPr>
        <w:br w:type="page"/>
      </w:r>
    </w:p>
    <w:p w14:paraId="7DE171F9" w14:textId="77777777" w:rsidR="00D818C5" w:rsidRPr="000C403D" w:rsidRDefault="001378FE" w:rsidP="00D818C5">
      <w:pPr>
        <w:tabs>
          <w:tab w:val="right" w:pos="10773"/>
        </w:tabs>
        <w:spacing w:line="360" w:lineRule="auto"/>
        <w:rPr>
          <w:i/>
          <w:iCs/>
          <w:color w:val="990033"/>
          <w:sz w:val="20"/>
          <w:szCs w:val="20"/>
        </w:rPr>
      </w:pPr>
      <w:r w:rsidRPr="000C403D">
        <w:rPr>
          <w:i/>
          <w:iCs/>
          <w:color w:val="990033"/>
          <w:sz w:val="20"/>
          <w:szCs w:val="20"/>
        </w:rPr>
        <w:lastRenderedPageBreak/>
        <w:t>Nota per l’intestazione del documento riguardo l’obbligo di comunicazione e l’uso della fascia dei loghi</w:t>
      </w:r>
      <w:r w:rsidRPr="000C403D">
        <w:rPr>
          <w:rStyle w:val="Rimandonotaapidipagina"/>
          <w:b/>
          <w:bCs/>
          <w:i/>
          <w:iCs/>
          <w:color w:val="990033"/>
        </w:rPr>
        <w:footnoteReference w:id="1"/>
      </w:r>
      <w:bookmarkStart w:id="4" w:name="_Toc178621644"/>
    </w:p>
    <w:p w14:paraId="6A19756D" w14:textId="77777777" w:rsidR="00E4053C" w:rsidRPr="00C05110" w:rsidRDefault="00E4053C" w:rsidP="00E4053C">
      <w:pPr>
        <w:tabs>
          <w:tab w:val="right" w:pos="10773"/>
        </w:tabs>
        <w:spacing w:line="360" w:lineRule="auto"/>
        <w:rPr>
          <w:i/>
          <w:iCs/>
          <w:color w:val="0070C0"/>
          <w:sz w:val="20"/>
          <w:szCs w:val="20"/>
        </w:rPr>
      </w:pPr>
      <w:r w:rsidRPr="00C05110">
        <w:rPr>
          <w:i/>
          <w:iCs/>
          <w:color w:val="0070C0"/>
          <w:sz w:val="20"/>
          <w:szCs w:val="20"/>
        </w:rPr>
        <w:t>In blu</w:t>
      </w:r>
      <w:r>
        <w:rPr>
          <w:i/>
          <w:iCs/>
          <w:color w:val="0070C0"/>
          <w:sz w:val="20"/>
          <w:szCs w:val="20"/>
        </w:rPr>
        <w:t>:</w:t>
      </w:r>
      <w:r w:rsidRPr="00C05110">
        <w:rPr>
          <w:i/>
          <w:iCs/>
          <w:color w:val="0070C0"/>
          <w:sz w:val="20"/>
          <w:szCs w:val="20"/>
        </w:rPr>
        <w:t xml:space="preserve"> testo suggerito</w:t>
      </w:r>
      <w:r>
        <w:rPr>
          <w:i/>
          <w:iCs/>
          <w:color w:val="0070C0"/>
          <w:sz w:val="20"/>
          <w:szCs w:val="20"/>
        </w:rPr>
        <w:t xml:space="preserve"> da adeguare all’intervento realizzato</w:t>
      </w:r>
    </w:p>
    <w:p w14:paraId="789FE2CC" w14:textId="768CD730" w:rsidR="00C34381" w:rsidRPr="003E33C2" w:rsidRDefault="00CE09BB" w:rsidP="00225F7E">
      <w:pPr>
        <w:pStyle w:val="Titolo1"/>
        <w:rPr>
          <w:sz w:val="22"/>
          <w:szCs w:val="22"/>
        </w:rPr>
      </w:pPr>
      <w:r w:rsidRPr="003E33C2">
        <w:rPr>
          <w:sz w:val="22"/>
          <w:szCs w:val="22"/>
        </w:rPr>
        <w:t xml:space="preserve">TRACCIA / ESEMPIO RELAZIONE </w:t>
      </w:r>
      <w:r w:rsidR="00395063" w:rsidRPr="003E33C2">
        <w:rPr>
          <w:sz w:val="22"/>
          <w:szCs w:val="22"/>
        </w:rPr>
        <w:t xml:space="preserve">DI VERIFICA FINALE </w:t>
      </w:r>
      <w:r w:rsidRPr="003E33C2">
        <w:rPr>
          <w:sz w:val="22"/>
          <w:szCs w:val="22"/>
        </w:rPr>
        <w:t>DEL RISPETTO DEL PRINCIPIO DNSH</w:t>
      </w:r>
      <w:bookmarkEnd w:id="4"/>
    </w:p>
    <w:p w14:paraId="789FE2CE" w14:textId="77777777" w:rsidR="00C34381" w:rsidRPr="00240BAA" w:rsidRDefault="00CE09BB" w:rsidP="00671FD5">
      <w:pPr>
        <w:pStyle w:val="Titolo1"/>
      </w:pPr>
      <w:bookmarkStart w:id="5" w:name="_Toc178621645"/>
      <w:r w:rsidRPr="00240BAA">
        <w:t>INFORMAZIONI GENERALI SULL’APPALTO</w:t>
      </w:r>
      <w:bookmarkEnd w:id="5"/>
    </w:p>
    <w:p w14:paraId="789FE2CF" w14:textId="77777777" w:rsidR="00C34381" w:rsidRDefault="00CE09BB" w:rsidP="0090135A">
      <w:r>
        <w:t>Il progetto riguarda i lavori di realizzazione di …</w:t>
      </w:r>
      <w:proofErr w:type="gramStart"/>
      <w:r>
        <w:t>…….</w:t>
      </w:r>
      <w:proofErr w:type="gramEnd"/>
      <w:r>
        <w:t>. (</w:t>
      </w:r>
      <w:r>
        <w:rPr>
          <w:i/>
        </w:rPr>
        <w:t>Descrizione sintetica del Progetto</w:t>
      </w:r>
      <w:r>
        <w:t>)</w:t>
      </w:r>
    </w:p>
    <w:p w14:paraId="25BD71C2" w14:textId="77777777" w:rsidR="001D49DC" w:rsidRDefault="001D49DC" w:rsidP="001D49DC">
      <w:r>
        <w:t>CUP………….</w:t>
      </w:r>
    </w:p>
    <w:p w14:paraId="789FE2D2" w14:textId="77777777" w:rsidR="00C34381" w:rsidRPr="00240BAA" w:rsidRDefault="00CE09BB" w:rsidP="002A473B">
      <w:pPr>
        <w:pStyle w:val="Titolo1"/>
      </w:pPr>
      <w:bookmarkStart w:id="6" w:name="_Toc178621646"/>
      <w:r w:rsidRPr="00240BAA">
        <w:t>OBIETTIVI SPECIFICI DEL PROGETTO IN RELAZIONE AI FONDI PNRR</w:t>
      </w:r>
      <w:bookmarkEnd w:id="6"/>
    </w:p>
    <w:p w14:paraId="789FE2D3" w14:textId="77777777" w:rsidR="00C34381" w:rsidRDefault="00CE09BB" w:rsidP="006B3760">
      <w:pPr>
        <w:rPr>
          <w:color w:val="FF0000"/>
        </w:rPr>
      </w:pPr>
      <w:r>
        <w:t xml:space="preserve">Il presente intervento ha ottenuto i contributi destinati ai Comuni compresi nella Missione X, Componente X, Investimento </w:t>
      </w:r>
      <w:proofErr w:type="spellStart"/>
      <w:r>
        <w:t>X.x.x</w:t>
      </w:r>
      <w:proofErr w:type="spellEnd"/>
      <w:r>
        <w:t xml:space="preserve"> “……………………”; l'investimento ha lo scopo di ……………………</w:t>
      </w:r>
      <w:proofErr w:type="gramStart"/>
      <w:r>
        <w:t>…….</w:t>
      </w:r>
      <w:proofErr w:type="gramEnd"/>
      <w:r>
        <w:t>.</w:t>
      </w:r>
    </w:p>
    <w:p w14:paraId="789FE2D4" w14:textId="77777777" w:rsidR="00C34381" w:rsidRDefault="00CE09BB" w:rsidP="006B3760">
      <w:r>
        <w:t>Il soggetto attuatore deve per questo impegnarsi a svolgere il progetto nei tempi e nei modi indicati negli atti di assegnazione delle risorse.</w:t>
      </w:r>
    </w:p>
    <w:p w14:paraId="789FE2D5" w14:textId="61413A8C" w:rsidR="00C34381" w:rsidRDefault="00CE09BB" w:rsidP="006B3760">
      <w:r>
        <w:t xml:space="preserve">Il progetto è compreso   nella </w:t>
      </w:r>
      <w:r>
        <w:rPr>
          <w:b/>
        </w:rPr>
        <w:t xml:space="preserve">Missione X Componente X Investimento </w:t>
      </w:r>
      <w:proofErr w:type="gramStart"/>
      <w:r>
        <w:rPr>
          <w:b/>
        </w:rPr>
        <w:t>X.X.X  e</w:t>
      </w:r>
      <w:proofErr w:type="gramEnd"/>
      <w:r>
        <w:rPr>
          <w:b/>
        </w:rPr>
        <w:t xml:space="preserve"> ricade nel REGIME X</w:t>
      </w:r>
    </w:p>
    <w:p w14:paraId="789FE2D6" w14:textId="77777777" w:rsidR="00C34381" w:rsidRDefault="00CE09BB" w:rsidP="006B3760">
      <w:pPr>
        <w:rPr>
          <w:b/>
        </w:rPr>
      </w:pPr>
      <w:r>
        <w:t xml:space="preserve">Il Target generale dell’investimento è il </w:t>
      </w:r>
      <w:proofErr w:type="gramStart"/>
      <w:r>
        <w:t>seguente:  …</w:t>
      </w:r>
      <w:proofErr w:type="gramEnd"/>
      <w:r>
        <w:t>………..(</w:t>
      </w:r>
      <w:r>
        <w:rPr>
          <w:i/>
        </w:rPr>
        <w:t>descrizione del Target</w:t>
      </w:r>
      <w:r>
        <w:t>)</w:t>
      </w:r>
    </w:p>
    <w:p w14:paraId="789FE2D9" w14:textId="65D66563" w:rsidR="00C34381" w:rsidRPr="00240BAA" w:rsidRDefault="00CE09BB" w:rsidP="00ED12B7">
      <w:pPr>
        <w:pStyle w:val="Titolo1"/>
      </w:pPr>
      <w:bookmarkStart w:id="7" w:name="_Toc178621647"/>
      <w:r w:rsidRPr="00240BAA">
        <w:t>OBBLIGHI E IMPEGNI ASSUNTI IN RELAZIONE AL PRINCIPIO DNSH</w:t>
      </w:r>
      <w:bookmarkEnd w:id="7"/>
    </w:p>
    <w:p w14:paraId="789FE2DA" w14:textId="54E969E1" w:rsidR="00C34381" w:rsidRDefault="00CE09BB" w:rsidP="006B3760">
      <w:r>
        <w:t xml:space="preserve">La valutazione </w:t>
      </w:r>
      <w:r w:rsidR="001D49DC">
        <w:t xml:space="preserve">Do No </w:t>
      </w:r>
      <w:proofErr w:type="spellStart"/>
      <w:r w:rsidR="001D49DC">
        <w:t>Significant</w:t>
      </w:r>
      <w:proofErr w:type="spellEnd"/>
      <w:r w:rsidR="001D49DC">
        <w:t xml:space="preserve"> </w:t>
      </w:r>
      <w:proofErr w:type="spellStart"/>
      <w:r w:rsidR="001D49DC">
        <w:t>Harm</w:t>
      </w:r>
      <w:proofErr w:type="spellEnd"/>
      <w:r w:rsidR="001D49DC">
        <w:t xml:space="preserve"> (</w:t>
      </w:r>
      <w:r>
        <w:t>DNSH</w:t>
      </w:r>
      <w:r w:rsidR="001D49DC">
        <w:t>)</w:t>
      </w:r>
      <w:r>
        <w:t xml:space="preserve"> è redatta ai sensi del REGOLAMENTO (UE) 2021/241 - che istituisce il dispositivo per la ripresa e la resilienza, stabilisce gli obiettivi del dispositivo, il suo finanziamento, e le regole di erogazione di tale finanziamento - nel rispetto di quanto previsto dall’</w:t>
      </w:r>
      <w:r w:rsidR="001A746C">
        <w:t>a</w:t>
      </w:r>
      <w:r>
        <w:t>rticolo 5 “Principi orizzontali”, co.2</w:t>
      </w:r>
      <w:r w:rsidR="001A746C">
        <w:t>,</w:t>
      </w:r>
      <w:r>
        <w:t xml:space="preserve"> che riporta </w:t>
      </w:r>
      <w:r w:rsidR="00FE3001">
        <w:t>che i</w:t>
      </w:r>
      <w:r>
        <w:t>l dispositivo finanzia unicamente le misure che rispettano il principio «non arrecare un danno significativo»”.</w:t>
      </w:r>
    </w:p>
    <w:p w14:paraId="789FE2DB" w14:textId="51472672" w:rsidR="00C34381" w:rsidRDefault="00CE09BB" w:rsidP="006B3760">
      <w:r>
        <w:t>L’obiettivo della valutazione è quello di verificare il rispetto del principio DNSH dell’intervento………</w:t>
      </w:r>
      <w:proofErr w:type="gramStart"/>
      <w:r>
        <w:t>…….</w:t>
      </w:r>
      <w:proofErr w:type="gramEnd"/>
      <w:r>
        <w:t xml:space="preserve">. </w:t>
      </w:r>
      <w:r>
        <w:rPr>
          <w:color w:val="0E2841"/>
        </w:rPr>
        <w:t>………</w:t>
      </w:r>
      <w:proofErr w:type="gramStart"/>
      <w:r>
        <w:rPr>
          <w:color w:val="0E2841"/>
        </w:rPr>
        <w:t>…</w:t>
      </w:r>
      <w:r w:rsidRPr="003E33C2">
        <w:rPr>
          <w:color w:val="0070C0"/>
        </w:rPr>
        <w:t>(</w:t>
      </w:r>
      <w:proofErr w:type="gramEnd"/>
      <w:r w:rsidRPr="003E33C2">
        <w:rPr>
          <w:i/>
          <w:color w:val="0070C0"/>
        </w:rPr>
        <w:t>inserire l’oggetto)</w:t>
      </w:r>
      <w:r w:rsidRPr="003E33C2">
        <w:rPr>
          <w:color w:val="0070C0"/>
        </w:rPr>
        <w:t xml:space="preserve">, </w:t>
      </w:r>
      <w:r>
        <w:t xml:space="preserve">verifiche già correttamente impostate nella fase progettuale (fase ex-ante). Si tratta di fornire gli elementi e le prove atti a dimostrare che l’intervento contribuisce in modo sostanziale alla mitigazione dei cambiamenti climatici </w:t>
      </w:r>
      <w:r>
        <w:rPr>
          <w:i/>
          <w:color w:val="0E2841"/>
        </w:rPr>
        <w:t xml:space="preserve">(nel caso di intervento in Regime 1) </w:t>
      </w:r>
      <w:r>
        <w:t>o (</w:t>
      </w:r>
      <w:r>
        <w:rPr>
          <w:i/>
        </w:rPr>
        <w:t>nel caso di Regime 2</w:t>
      </w:r>
      <w:r>
        <w:t xml:space="preserve">) </w:t>
      </w:r>
      <w:r w:rsidR="001A746C">
        <w:t>“</w:t>
      </w:r>
      <w:r>
        <w:t xml:space="preserve">non arreca un danno significativo" a nessuno degli obiettivi ambientali definiti nel Regolamento UE 2020/852 </w:t>
      </w:r>
      <w:r w:rsidR="001A746C">
        <w:t xml:space="preserve">c.d. </w:t>
      </w:r>
      <w:r>
        <w:t>“Tassonomia” all’art.9 (Obiettivi ambientali) qui di seguito riportati:</w:t>
      </w:r>
    </w:p>
    <w:p w14:paraId="789FE2DC" w14:textId="77777777" w:rsidR="00C34381" w:rsidRDefault="00CE09BB" w:rsidP="006B3760">
      <w:pPr>
        <w:rPr>
          <w:i/>
        </w:rPr>
      </w:pPr>
      <w:r>
        <w:rPr>
          <w:i/>
        </w:rPr>
        <w:t>1. la mitigazione dei cambiamenti climatici;</w:t>
      </w:r>
    </w:p>
    <w:p w14:paraId="789FE2DD" w14:textId="77777777" w:rsidR="00C34381" w:rsidRDefault="00CE09BB" w:rsidP="006B3760">
      <w:pPr>
        <w:rPr>
          <w:i/>
        </w:rPr>
      </w:pPr>
      <w:r>
        <w:rPr>
          <w:i/>
        </w:rPr>
        <w:t>2. l’adattamento ai cambiamenti climatici;</w:t>
      </w:r>
    </w:p>
    <w:p w14:paraId="789FE2DE" w14:textId="77777777" w:rsidR="00C34381" w:rsidRDefault="00CE09BB" w:rsidP="006B3760">
      <w:pPr>
        <w:rPr>
          <w:i/>
        </w:rPr>
      </w:pPr>
      <w:r>
        <w:rPr>
          <w:i/>
        </w:rPr>
        <w:t>3. l’uso sostenibile e la protezione delle acque e delle risorse marine;</w:t>
      </w:r>
    </w:p>
    <w:p w14:paraId="789FE2DF" w14:textId="77777777" w:rsidR="00C34381" w:rsidRDefault="00CE09BB" w:rsidP="006B3760">
      <w:pPr>
        <w:rPr>
          <w:i/>
        </w:rPr>
      </w:pPr>
      <w:r>
        <w:rPr>
          <w:i/>
        </w:rPr>
        <w:t>4. la transizione verso un’economia circolare;</w:t>
      </w:r>
    </w:p>
    <w:p w14:paraId="789FE2E0" w14:textId="77777777" w:rsidR="00C34381" w:rsidRDefault="00CE09BB" w:rsidP="006B3760">
      <w:pPr>
        <w:rPr>
          <w:i/>
        </w:rPr>
      </w:pPr>
      <w:r>
        <w:rPr>
          <w:i/>
        </w:rPr>
        <w:t>5. la prevenzione e la riduzione dell’inquinamento;</w:t>
      </w:r>
    </w:p>
    <w:p w14:paraId="789FE2E1" w14:textId="37D3CF44" w:rsidR="00C34381" w:rsidRDefault="00CE09BB" w:rsidP="006B3760">
      <w:r>
        <w:t xml:space="preserve">6. </w:t>
      </w:r>
      <w:r>
        <w:rPr>
          <w:i/>
        </w:rPr>
        <w:t>la protezione e il ripristino della biodiversità e degli ecosistemi</w:t>
      </w:r>
    </w:p>
    <w:p w14:paraId="4E68B34A" w14:textId="49A14D06" w:rsidR="00C37CB6" w:rsidRDefault="00CE09BB" w:rsidP="006B3760">
      <w:pPr>
        <w:sectPr w:rsidR="00C37CB6">
          <w:headerReference w:type="default" r:id="rId14"/>
          <w:pgSz w:w="11906" w:h="16838"/>
          <w:pgMar w:top="1417" w:right="1134" w:bottom="1134" w:left="1134" w:header="397" w:footer="680" w:gutter="0"/>
          <w:cols w:space="720"/>
        </w:sectPr>
      </w:pPr>
      <w:r>
        <w:t xml:space="preserve">e che la realizzazione è da ritenersi un’attività economica ecosostenibile in quanto conforme ai </w:t>
      </w:r>
      <w:r w:rsidR="001A746C">
        <w:t>c</w:t>
      </w:r>
      <w:r>
        <w:t xml:space="preserve">riteri di ecosostenibilità </w:t>
      </w:r>
    </w:p>
    <w:p w14:paraId="73B25A6B" w14:textId="77777777" w:rsidR="00694266" w:rsidRDefault="00CE09BB" w:rsidP="00113188">
      <w:r>
        <w:lastRenderedPageBreak/>
        <w:t>delle attività economiche previsti nell’</w:t>
      </w:r>
      <w:r w:rsidR="001A746C">
        <w:t>a</w:t>
      </w:r>
      <w:r>
        <w:t>rticolo 3</w:t>
      </w:r>
      <w:r w:rsidR="00F670D9">
        <w:t>.</w:t>
      </w:r>
      <w:r>
        <w:t>1 del citato Regolamento UE 2020/852 per i criteri previsti alle lett. a), b) e d) e al capitolo “</w:t>
      </w:r>
      <w:r>
        <w:rPr>
          <w:i/>
        </w:rPr>
        <w:t xml:space="preserve">misure di tutela del lavoro” </w:t>
      </w:r>
      <w:r>
        <w:t>della “</w:t>
      </w:r>
      <w:r>
        <w:rPr>
          <w:i/>
        </w:rPr>
        <w:t>Relazione di Sostenibilità</w:t>
      </w:r>
      <w:r>
        <w:t>” per il criterio previsto alla lett.</w:t>
      </w:r>
      <w:r w:rsidR="00694266">
        <w:t xml:space="preserve"> </w:t>
      </w:r>
      <w:r>
        <w:t>c) del suddetto articolo.</w:t>
      </w:r>
      <w:r w:rsidR="00F670D9">
        <w:t xml:space="preserve"> </w:t>
      </w:r>
    </w:p>
    <w:p w14:paraId="789FE2E4" w14:textId="07F0D286" w:rsidR="00C34381" w:rsidRDefault="00CE09BB" w:rsidP="00113188">
      <w:r>
        <w:rPr>
          <w:color w:val="000000"/>
        </w:rPr>
        <w:t xml:space="preserve">Il progetto è stato redatto in conformità ai vincoli DNSH di cui alle schede della *Guida operativa per il rispetto del principio di non arrecare danno significativo all’ambiente (DNSH) - edizione N…. </w:t>
      </w:r>
      <w:r w:rsidR="001254BA">
        <w:rPr>
          <w:color w:val="000000"/>
        </w:rPr>
        <w:t>“</w:t>
      </w:r>
      <w:r>
        <w:rPr>
          <w:color w:val="000000"/>
        </w:rPr>
        <w:t xml:space="preserve">allegata alla Circolare </w:t>
      </w:r>
      <w:r>
        <w:rPr>
          <w:b/>
          <w:i/>
          <w:color w:val="000000"/>
        </w:rPr>
        <w:t xml:space="preserve">MEF n. … del </w:t>
      </w:r>
      <w:proofErr w:type="gramStart"/>
      <w:r>
        <w:rPr>
          <w:b/>
          <w:i/>
          <w:color w:val="000000"/>
        </w:rPr>
        <w:t>…….</w:t>
      </w:r>
      <w:proofErr w:type="gramEnd"/>
      <w:r>
        <w:rPr>
          <w:b/>
          <w:i/>
          <w:color w:val="000000"/>
        </w:rPr>
        <w:t>.</w:t>
      </w:r>
      <w:r>
        <w:rPr>
          <w:color w:val="000000"/>
        </w:rPr>
        <w:t xml:space="preserve"> e rispetta il principio DNSH, come dimostrato nelle verifiche ex-ante della fase progettuale.</w:t>
      </w:r>
    </w:p>
    <w:p w14:paraId="789FE2E5" w14:textId="0C91B784" w:rsidR="00C34381" w:rsidRDefault="00CE09BB" w:rsidP="006B3760">
      <w:pPr>
        <w:rPr>
          <w:color w:val="000000"/>
        </w:rPr>
      </w:pPr>
      <w:r>
        <w:rPr>
          <w:color w:val="000000"/>
        </w:rPr>
        <w:t>Le schede analizzate in fase progettuale sono le seguenti</w:t>
      </w:r>
      <w:r w:rsidR="001254BA">
        <w:rPr>
          <w:color w:val="000000"/>
        </w:rPr>
        <w:t>:</w:t>
      </w:r>
    </w:p>
    <w:p w14:paraId="789FE2E6" w14:textId="77777777" w:rsidR="00C34381" w:rsidRPr="009E0240" w:rsidRDefault="00CE09BB" w:rsidP="006B3760">
      <w:pPr>
        <w:rPr>
          <w:b/>
          <w:bCs/>
          <w:color w:val="000000"/>
          <w:lang w:val="de-DE"/>
        </w:rPr>
      </w:pPr>
      <w:r w:rsidRPr="009E0240">
        <w:rPr>
          <w:b/>
          <w:bCs/>
          <w:color w:val="000000"/>
          <w:lang w:val="de-DE"/>
        </w:rPr>
        <w:t xml:space="preserve">SCHEDA </w:t>
      </w:r>
      <w:proofErr w:type="spellStart"/>
      <w:r w:rsidRPr="009E0240">
        <w:rPr>
          <w:b/>
          <w:bCs/>
          <w:color w:val="000000"/>
          <w:lang w:val="de-DE"/>
        </w:rPr>
        <w:t>n.XX</w:t>
      </w:r>
      <w:proofErr w:type="spellEnd"/>
      <w:r w:rsidRPr="009E0240">
        <w:rPr>
          <w:b/>
          <w:bCs/>
          <w:color w:val="000000"/>
          <w:lang w:val="de-DE"/>
        </w:rPr>
        <w:t xml:space="preserve"> “………………</w:t>
      </w:r>
      <w:proofErr w:type="gramStart"/>
      <w:r w:rsidRPr="009E0240">
        <w:rPr>
          <w:b/>
          <w:bCs/>
          <w:color w:val="000000"/>
          <w:lang w:val="de-DE"/>
        </w:rPr>
        <w:t>…….</w:t>
      </w:r>
      <w:proofErr w:type="gramEnd"/>
      <w:r w:rsidRPr="009E0240">
        <w:rPr>
          <w:b/>
          <w:bCs/>
          <w:color w:val="000000"/>
          <w:lang w:val="de-DE"/>
        </w:rPr>
        <w:t xml:space="preserve">.”  e </w:t>
      </w:r>
      <w:proofErr w:type="spellStart"/>
      <w:r w:rsidRPr="009E0240">
        <w:rPr>
          <w:b/>
          <w:bCs/>
          <w:color w:val="000000"/>
          <w:lang w:val="de-DE"/>
        </w:rPr>
        <w:t>checklist</w:t>
      </w:r>
      <w:proofErr w:type="spellEnd"/>
      <w:r w:rsidRPr="009E0240">
        <w:rPr>
          <w:b/>
          <w:bCs/>
          <w:color w:val="000000"/>
          <w:lang w:val="de-DE"/>
        </w:rPr>
        <w:t xml:space="preserve"> n. XX</w:t>
      </w:r>
    </w:p>
    <w:p w14:paraId="789FE2E7" w14:textId="77777777" w:rsidR="00C34381" w:rsidRPr="009E0240" w:rsidRDefault="00CE09BB" w:rsidP="006B3760">
      <w:pPr>
        <w:rPr>
          <w:b/>
          <w:bCs/>
          <w:color w:val="000000"/>
          <w:lang w:val="de-DE"/>
        </w:rPr>
      </w:pPr>
      <w:r w:rsidRPr="009E0240">
        <w:rPr>
          <w:b/>
          <w:bCs/>
          <w:color w:val="000000"/>
          <w:lang w:val="de-DE"/>
        </w:rPr>
        <w:t xml:space="preserve">SCHEDA </w:t>
      </w:r>
      <w:proofErr w:type="spellStart"/>
      <w:r w:rsidRPr="009E0240">
        <w:rPr>
          <w:b/>
          <w:bCs/>
          <w:color w:val="000000"/>
          <w:lang w:val="de-DE"/>
        </w:rPr>
        <w:t>n.YY</w:t>
      </w:r>
      <w:proofErr w:type="spellEnd"/>
      <w:r w:rsidRPr="009E0240">
        <w:rPr>
          <w:b/>
          <w:bCs/>
          <w:color w:val="000000"/>
          <w:lang w:val="de-DE"/>
        </w:rPr>
        <w:t xml:space="preserve"> “………………</w:t>
      </w:r>
      <w:proofErr w:type="gramStart"/>
      <w:r w:rsidRPr="009E0240">
        <w:rPr>
          <w:b/>
          <w:bCs/>
          <w:color w:val="000000"/>
          <w:lang w:val="de-DE"/>
        </w:rPr>
        <w:t>…….</w:t>
      </w:r>
      <w:proofErr w:type="gramEnd"/>
      <w:r w:rsidRPr="009E0240">
        <w:rPr>
          <w:b/>
          <w:bCs/>
          <w:color w:val="000000"/>
          <w:lang w:val="de-DE"/>
        </w:rPr>
        <w:t xml:space="preserve">”  e </w:t>
      </w:r>
      <w:proofErr w:type="spellStart"/>
      <w:r w:rsidRPr="009E0240">
        <w:rPr>
          <w:b/>
          <w:bCs/>
          <w:color w:val="000000"/>
          <w:lang w:val="de-DE"/>
        </w:rPr>
        <w:t>checklist</w:t>
      </w:r>
      <w:proofErr w:type="spellEnd"/>
      <w:r w:rsidRPr="009E0240">
        <w:rPr>
          <w:b/>
          <w:bCs/>
          <w:color w:val="000000"/>
          <w:lang w:val="de-DE"/>
        </w:rPr>
        <w:t xml:space="preserve"> n. YY</w:t>
      </w:r>
    </w:p>
    <w:p w14:paraId="789FE2E9" w14:textId="77777777" w:rsidR="00C34381" w:rsidRPr="009E0240" w:rsidRDefault="00C34381">
      <w:pPr>
        <w:pBdr>
          <w:top w:val="nil"/>
          <w:left w:val="nil"/>
          <w:bottom w:val="nil"/>
          <w:right w:val="nil"/>
          <w:between w:val="nil"/>
        </w:pBdr>
        <w:rPr>
          <w:rFonts w:ascii="Times New Roman" w:eastAsia="Times New Roman" w:hAnsi="Times New Roman" w:cs="Times New Roman"/>
          <w:b/>
          <w:color w:val="FF0000"/>
          <w:lang w:val="de-DE"/>
        </w:rPr>
      </w:pPr>
    </w:p>
    <w:p w14:paraId="789FE2EA" w14:textId="42CBD722" w:rsidR="00C34381" w:rsidRPr="00240BAA" w:rsidRDefault="00CE09BB" w:rsidP="002B0A1C">
      <w:pPr>
        <w:pStyle w:val="Titolo1"/>
      </w:pPr>
      <w:bookmarkStart w:id="8" w:name="_Toc178621648"/>
      <w:r w:rsidRPr="00240BAA">
        <w:t xml:space="preserve">DESCRIZIONE DELLE ATTIVITÀ SVOLTE E SINTESI DELLE FASI DI LAVORO ESEGUITE DURANTE </w:t>
      </w:r>
      <w:r w:rsidR="00C30375">
        <w:t>L’INTERVENTO</w:t>
      </w:r>
      <w:r w:rsidRPr="00240BAA">
        <w:t>.</w:t>
      </w:r>
      <w:bookmarkEnd w:id="8"/>
    </w:p>
    <w:p w14:paraId="789FE2EC" w14:textId="5F8AD556" w:rsidR="00C34381" w:rsidRDefault="00CE09BB">
      <w:pPr>
        <w:pBdr>
          <w:top w:val="nil"/>
          <w:left w:val="nil"/>
          <w:bottom w:val="nil"/>
          <w:right w:val="nil"/>
          <w:between w:val="nil"/>
        </w:pBdr>
        <w:rPr>
          <w:rFonts w:eastAsia="Arial Narrow" w:cs="Arial Narrow"/>
          <w:color w:val="0070C0"/>
        </w:rPr>
      </w:pPr>
      <w:r>
        <w:rPr>
          <w:rFonts w:eastAsia="Arial Narrow" w:cs="Arial Narrow"/>
          <w:color w:val="0070C0"/>
        </w:rPr>
        <w:t xml:space="preserve">La presente verifica si riferisce alle lavorazioni contabilizzate nel </w:t>
      </w:r>
      <w:r w:rsidR="00C30375">
        <w:rPr>
          <w:rFonts w:eastAsia="Arial Narrow" w:cs="Arial Narrow"/>
          <w:color w:val="0070C0"/>
        </w:rPr>
        <w:t>Conto Finale</w:t>
      </w:r>
      <w:r>
        <w:rPr>
          <w:rFonts w:eastAsia="Arial Narrow" w:cs="Arial Narrow"/>
          <w:color w:val="0070C0"/>
        </w:rPr>
        <w:t>, che comprendono…………………….</w:t>
      </w:r>
      <w:r w:rsidR="00C30375">
        <w:rPr>
          <w:rFonts w:eastAsia="Arial Narrow" w:cs="Arial Narrow"/>
          <w:color w:val="0070C0"/>
        </w:rPr>
        <w:t xml:space="preserve"> </w:t>
      </w:r>
      <w:r>
        <w:rPr>
          <w:rFonts w:eastAsia="Arial Narrow" w:cs="Arial Narrow"/>
          <w:color w:val="0070C0"/>
        </w:rPr>
        <w:t>(</w:t>
      </w:r>
      <w:r>
        <w:rPr>
          <w:rFonts w:eastAsia="Arial Narrow" w:cs="Arial Narrow"/>
          <w:i/>
          <w:color w:val="0070C0"/>
        </w:rPr>
        <w:t>indicare le lavorazioni eseguite</w:t>
      </w:r>
      <w:r w:rsidR="00C30375">
        <w:rPr>
          <w:rFonts w:eastAsia="Arial Narrow" w:cs="Arial Narrow"/>
          <w:i/>
          <w:color w:val="0070C0"/>
        </w:rPr>
        <w:t>, già oggetto di verifica in occasione dei precedenti …… (inserire il numero dei SAL precedenti) Stati di Avanzamento Lavori intermedi</w:t>
      </w:r>
      <w:r>
        <w:rPr>
          <w:rFonts w:eastAsia="Arial Narrow" w:cs="Arial Narrow"/>
          <w:color w:val="0070C0"/>
        </w:rPr>
        <w:t>)</w:t>
      </w:r>
      <w:r w:rsidR="00C30375">
        <w:rPr>
          <w:rFonts w:eastAsia="Arial Narrow" w:cs="Arial Narrow"/>
          <w:color w:val="0070C0"/>
        </w:rPr>
        <w:t>.</w:t>
      </w:r>
    </w:p>
    <w:p w14:paraId="789FE2ED" w14:textId="77777777" w:rsidR="00C34381" w:rsidRDefault="00C34381">
      <w:pPr>
        <w:widowControl/>
        <w:rPr>
          <w:color w:val="0070C0"/>
        </w:rPr>
      </w:pPr>
    </w:p>
    <w:p w14:paraId="789FE2EF" w14:textId="77777777" w:rsidR="00C34381" w:rsidRPr="00240BAA" w:rsidRDefault="00CE09BB" w:rsidP="00240BAA">
      <w:pPr>
        <w:pStyle w:val="Titolo1"/>
      </w:pPr>
      <w:bookmarkStart w:id="9" w:name="_Toc178621649"/>
      <w:r w:rsidRPr="00240BAA">
        <w:t>VERIFICA DELLA CONFORMITÀ DNSH:</w:t>
      </w:r>
      <w:bookmarkEnd w:id="9"/>
    </w:p>
    <w:p w14:paraId="789FE2F0" w14:textId="7B48E091" w:rsidR="00C34381" w:rsidRDefault="00CE09BB" w:rsidP="006B3760">
      <w:r>
        <w:t>Con riferimento ai vincoli DNSH</w:t>
      </w:r>
      <w:r w:rsidR="00705EBE">
        <w:t>,</w:t>
      </w:r>
      <w:r>
        <w:t xml:space="preserve"> analizzati in sede progettuale per ciascuno dei </w:t>
      </w:r>
      <w:proofErr w:type="gramStart"/>
      <w:r>
        <w:t>6</w:t>
      </w:r>
      <w:proofErr w:type="gramEnd"/>
      <w:r>
        <w:t xml:space="preserve"> obiettivi ambientali, nel presente documento vengono descritte la tipologia e gli elementi di verifica applicati in relazione all’andamento dei lavori</w:t>
      </w:r>
      <w:r w:rsidR="00C94062">
        <w:t>.</w:t>
      </w:r>
    </w:p>
    <w:p w14:paraId="789FE2F1" w14:textId="5ADF4E52" w:rsidR="00C34381" w:rsidRDefault="00CE09BB" w:rsidP="006B3760">
      <w:r>
        <w:t xml:space="preserve">Come modalità operativa si adotta </w:t>
      </w:r>
      <w:r w:rsidR="00705EBE">
        <w:t xml:space="preserve">quella </w:t>
      </w:r>
      <w:r>
        <w:t>d</w:t>
      </w:r>
      <w:r w:rsidR="001A6DC5">
        <w:t xml:space="preserve">i </w:t>
      </w:r>
      <w:r>
        <w:t>impostare le verifiche secondo le schede di autovalutazione analizzate in sede di progetto, riportando la descrizione delle misure già adottate in quanto correlate a fasi di lavorazioni eseguite, mentre per le misure connesse a fasi di avanzamento di cantiere non ancora realizzate, viene indicato “Misura non ancora adottata in relazione all’avanzamento dei lavori</w:t>
      </w:r>
      <w:r w:rsidR="001254BA">
        <w:t>”</w:t>
      </w:r>
      <w:r w:rsidR="00C94062">
        <w:t>.</w:t>
      </w:r>
    </w:p>
    <w:p w14:paraId="789FE2F2" w14:textId="77777777" w:rsidR="00C34381" w:rsidRDefault="00C34381" w:rsidP="006B3760">
      <w:pPr>
        <w:rPr>
          <w:b/>
        </w:rPr>
      </w:pPr>
    </w:p>
    <w:p w14:paraId="789FE2F3" w14:textId="77777777" w:rsidR="00C34381" w:rsidRDefault="00CE09BB" w:rsidP="00725425">
      <w:pPr>
        <w:pStyle w:val="Titolo2"/>
        <w:rPr>
          <w:rFonts w:eastAsia="Arial Narrow"/>
        </w:rPr>
      </w:pPr>
      <w:bookmarkStart w:id="10" w:name="_Toc178621650"/>
      <w:r>
        <w:rPr>
          <w:rFonts w:eastAsia="Arial Narrow"/>
        </w:rPr>
        <w:t>VERIFICA SCHEDA X</w:t>
      </w:r>
      <w:bookmarkEnd w:id="10"/>
    </w:p>
    <w:p w14:paraId="789FE2F4" w14:textId="281BB1BD" w:rsidR="00C34381" w:rsidRDefault="00CE09BB">
      <w:pPr>
        <w:pBdr>
          <w:top w:val="nil"/>
          <w:left w:val="nil"/>
          <w:bottom w:val="nil"/>
          <w:right w:val="nil"/>
          <w:between w:val="nil"/>
        </w:pBdr>
        <w:spacing w:after="120"/>
        <w:rPr>
          <w:rFonts w:eastAsia="Arial Narrow" w:cs="Arial Narrow"/>
          <w:i/>
          <w:color w:val="000000"/>
          <w:u w:val="single"/>
        </w:rPr>
      </w:pPr>
      <w:r>
        <w:rPr>
          <w:rFonts w:eastAsia="Arial Narrow" w:cs="Arial Narrow"/>
          <w:i/>
          <w:color w:val="000000"/>
          <w:u w:val="single"/>
        </w:rPr>
        <w:t xml:space="preserve">Per ogni scheda di progetto effettuare la verifica </w:t>
      </w:r>
      <w:r w:rsidR="00C30375">
        <w:rPr>
          <w:rFonts w:eastAsia="Arial Narrow" w:cs="Arial Narrow"/>
          <w:i/>
          <w:color w:val="000000"/>
          <w:u w:val="single"/>
        </w:rPr>
        <w:t>finale</w:t>
      </w:r>
      <w:r>
        <w:rPr>
          <w:rFonts w:eastAsia="Arial Narrow" w:cs="Arial Narrow"/>
          <w:i/>
          <w:color w:val="000000"/>
          <w:u w:val="single"/>
        </w:rPr>
        <w:t xml:space="preserve"> secondo lo schema qui di seguito indicato</w:t>
      </w:r>
    </w:p>
    <w:p w14:paraId="2C58F62E" w14:textId="77777777" w:rsidR="00725425" w:rsidRDefault="00725425">
      <w:pPr>
        <w:pBdr>
          <w:top w:val="nil"/>
          <w:left w:val="nil"/>
          <w:bottom w:val="nil"/>
          <w:right w:val="nil"/>
          <w:between w:val="nil"/>
        </w:pBdr>
        <w:spacing w:after="120"/>
        <w:rPr>
          <w:rFonts w:eastAsia="Arial Narrow" w:cs="Arial Narrow"/>
          <w:i/>
          <w:color w:val="000000"/>
          <w:u w:val="single"/>
        </w:rPr>
      </w:pPr>
    </w:p>
    <w:p w14:paraId="3CA92CAB" w14:textId="77777777" w:rsidR="00641F1A" w:rsidRPr="00F43651" w:rsidRDefault="00641F1A" w:rsidP="00641F1A">
      <w:pPr>
        <w:pStyle w:val="ObiettivoTFA"/>
      </w:pPr>
      <w:r w:rsidRPr="00F43651">
        <w:t>OBIETTIVO 1</w:t>
      </w:r>
      <w:r>
        <w:t xml:space="preserve"> -</w:t>
      </w:r>
      <w:r w:rsidRPr="00F43651">
        <w:t xml:space="preserve"> Mitigazione del cambiamento climatico</w:t>
      </w:r>
    </w:p>
    <w:p w14:paraId="7B9CE00B" w14:textId="497E6B0A" w:rsidR="000525AD" w:rsidRPr="001202DC" w:rsidRDefault="000525AD" w:rsidP="000525AD">
      <w:pPr>
        <w:pStyle w:val="NormaleWeb"/>
        <w:spacing w:before="0" w:beforeAutospacing="0" w:after="120"/>
        <w:rPr>
          <w:rFonts w:ascii="Arial Narrow" w:hAnsi="Arial Narrow" w:cs="Arial"/>
          <w:i/>
          <w:iCs/>
          <w:color w:val="0070C0"/>
          <w:sz w:val="22"/>
        </w:rPr>
      </w:pPr>
      <w:r w:rsidRPr="001202DC">
        <w:rPr>
          <w:rFonts w:ascii="Arial Narrow" w:hAnsi="Arial Narrow" w:cs="Arial"/>
          <w:i/>
          <w:iCs/>
          <w:color w:val="0070C0"/>
          <w:sz w:val="22"/>
        </w:rPr>
        <w:t xml:space="preserve">(Riportare i vincoli DNSH </w:t>
      </w:r>
      <w:r w:rsidR="00C94062" w:rsidRPr="001202DC">
        <w:rPr>
          <w:rFonts w:ascii="Arial Narrow" w:hAnsi="Arial Narrow" w:cs="Arial"/>
          <w:i/>
          <w:iCs/>
          <w:color w:val="0070C0"/>
          <w:sz w:val="22"/>
        </w:rPr>
        <w:t>indicat</w:t>
      </w:r>
      <w:r w:rsidR="00C94062">
        <w:rPr>
          <w:rFonts w:ascii="Arial Narrow" w:hAnsi="Arial Narrow" w:cs="Arial"/>
          <w:i/>
          <w:iCs/>
          <w:color w:val="0070C0"/>
          <w:sz w:val="22"/>
        </w:rPr>
        <w:t>i</w:t>
      </w:r>
      <w:r w:rsidR="00C94062" w:rsidRPr="001202DC">
        <w:rPr>
          <w:rFonts w:ascii="Arial Narrow" w:hAnsi="Arial Narrow" w:cs="Arial"/>
          <w:i/>
          <w:iCs/>
          <w:color w:val="0070C0"/>
          <w:sz w:val="22"/>
        </w:rPr>
        <w:t xml:space="preserve"> </w:t>
      </w:r>
      <w:r w:rsidRPr="001202DC">
        <w:rPr>
          <w:rFonts w:ascii="Arial Narrow" w:hAnsi="Arial Narrow" w:cs="Arial"/>
          <w:i/>
          <w:iCs/>
          <w:color w:val="0070C0"/>
          <w:sz w:val="22"/>
        </w:rPr>
        <w:t>nella scheda per questo obiettivo con riferimento al Regime in cui ricade l’intervento e</w:t>
      </w:r>
      <w:r w:rsidRPr="001202DC">
        <w:rPr>
          <w:color w:val="0070C0"/>
          <w:sz w:val="22"/>
        </w:rPr>
        <w:t xml:space="preserve"> </w:t>
      </w:r>
      <w:r w:rsidRPr="001202DC">
        <w:rPr>
          <w:rFonts w:ascii="Arial Narrow" w:hAnsi="Arial Narrow" w:cs="Arial"/>
          <w:i/>
          <w:iCs/>
          <w:color w:val="0070C0"/>
          <w:sz w:val="22"/>
        </w:rPr>
        <w:t>le misure adottate al fine di adempiere ai vincoli DNSH, in relazione a quanto indicato nel capitolato e nei documenti di progetto, in particolare per quanto riguarda la conformità̀ delle opere di mitigazione dei cambiamenti climatici previste)</w:t>
      </w:r>
    </w:p>
    <w:p w14:paraId="4D164248" w14:textId="0336A30E" w:rsidR="00CF6510" w:rsidRPr="00E0181C" w:rsidRDefault="00A1728A" w:rsidP="00CF6510">
      <w:pPr>
        <w:rPr>
          <w:rStyle w:val="Riferimentodelicato"/>
          <w:color w:val="auto"/>
        </w:rPr>
      </w:pPr>
      <w:r w:rsidRPr="00E0181C">
        <w:rPr>
          <w:rStyle w:val="Riferimentodelicato"/>
          <w:color w:val="auto"/>
        </w:rPr>
        <w:t>VERIFICA CONCLUSIVA</w:t>
      </w:r>
    </w:p>
    <w:p w14:paraId="69F99D8B" w14:textId="77777777" w:rsidR="00CF6510" w:rsidRPr="001202DC" w:rsidRDefault="00CF6510" w:rsidP="00CF6510">
      <w:r w:rsidRPr="001202DC">
        <w:t>In occasione dei precedenti Stati di Avanzamento dei Lavori sono state adottate le misure indicate in progetto, in particolare al SAL:</w:t>
      </w:r>
    </w:p>
    <w:p w14:paraId="281DD216" w14:textId="77777777" w:rsidR="00CF6510" w:rsidRPr="001202DC" w:rsidRDefault="00CF6510" w:rsidP="00CF6510">
      <w:pPr>
        <w:pStyle w:val="Paragrafoelenco"/>
        <w:numPr>
          <w:ilvl w:val="0"/>
          <w:numId w:val="23"/>
        </w:numPr>
        <w:spacing w:after="120" w:line="240" w:lineRule="auto"/>
        <w:rPr>
          <w:rFonts w:ascii="Arial Narrow" w:hAnsi="Arial Narrow"/>
        </w:rPr>
      </w:pPr>
      <w:r w:rsidRPr="001202DC">
        <w:rPr>
          <w:rFonts w:ascii="Arial Narrow" w:hAnsi="Arial Narrow"/>
        </w:rPr>
        <w:t xml:space="preserve">………………. </w:t>
      </w:r>
      <w:r w:rsidRPr="001202DC">
        <w:rPr>
          <w:rFonts w:ascii="Arial Narrow" w:hAnsi="Arial Narrow" w:cs="Arial"/>
          <w:i/>
          <w:iCs/>
          <w:color w:val="0070C0"/>
        </w:rPr>
        <w:t>(indicare quelle realizzate nel SAL 1)</w:t>
      </w:r>
      <w:r w:rsidRPr="001202DC">
        <w:rPr>
          <w:rFonts w:ascii="Arial Narrow" w:hAnsi="Arial Narrow"/>
        </w:rPr>
        <w:t xml:space="preserve"> </w:t>
      </w:r>
    </w:p>
    <w:p w14:paraId="1B1161BF" w14:textId="77777777" w:rsidR="00CF6510" w:rsidRPr="001202DC" w:rsidRDefault="00CF6510" w:rsidP="00CF6510">
      <w:pPr>
        <w:pStyle w:val="Paragrafoelenco"/>
        <w:numPr>
          <w:ilvl w:val="0"/>
          <w:numId w:val="23"/>
        </w:numPr>
        <w:spacing w:after="120" w:line="240" w:lineRule="auto"/>
        <w:rPr>
          <w:rFonts w:ascii="Arial Narrow" w:hAnsi="Arial Narrow"/>
        </w:rPr>
      </w:pPr>
      <w:r w:rsidRPr="001202DC">
        <w:rPr>
          <w:rFonts w:ascii="Arial Narrow" w:hAnsi="Arial Narrow"/>
        </w:rPr>
        <w:t xml:space="preserve">………………. </w:t>
      </w:r>
      <w:r w:rsidRPr="001202DC">
        <w:rPr>
          <w:rFonts w:ascii="Arial Narrow" w:hAnsi="Arial Narrow" w:cs="Arial"/>
          <w:i/>
          <w:iCs/>
          <w:color w:val="0070C0"/>
        </w:rPr>
        <w:t>(indicare quelle realizzate nel SAL 2)</w:t>
      </w:r>
      <w:r w:rsidRPr="001202DC">
        <w:rPr>
          <w:rFonts w:ascii="Arial Narrow" w:hAnsi="Arial Narrow"/>
        </w:rPr>
        <w:t xml:space="preserve"> </w:t>
      </w:r>
    </w:p>
    <w:p w14:paraId="04DFA85E" w14:textId="77777777" w:rsidR="00CF6510" w:rsidRPr="001202DC" w:rsidRDefault="00CF6510" w:rsidP="00CF6510">
      <w:pPr>
        <w:ind w:left="360"/>
      </w:pPr>
      <w:r w:rsidRPr="001202DC">
        <w:t>………</w:t>
      </w:r>
    </w:p>
    <w:p w14:paraId="134AD8AC" w14:textId="77777777" w:rsidR="00CF6510" w:rsidRPr="001202DC" w:rsidRDefault="00CF6510" w:rsidP="00CF6510">
      <w:pPr>
        <w:ind w:left="360"/>
      </w:pPr>
      <w:r w:rsidRPr="001202DC">
        <w:t>X.</w:t>
      </w:r>
      <w:r w:rsidRPr="001202DC">
        <w:tab/>
        <w:t xml:space="preserve">………………. </w:t>
      </w:r>
      <w:r w:rsidRPr="001202DC">
        <w:rPr>
          <w:rFonts w:cs="Arial"/>
          <w:i/>
          <w:iCs/>
          <w:color w:val="0070C0"/>
        </w:rPr>
        <w:t>(indicare quelle realizzate nel SAL X)</w:t>
      </w:r>
      <w:r w:rsidRPr="001202DC">
        <w:t xml:space="preserve"> </w:t>
      </w:r>
    </w:p>
    <w:p w14:paraId="3966ECA4" w14:textId="69A67264" w:rsidR="00CF6510" w:rsidRPr="001202DC" w:rsidRDefault="00CF6510" w:rsidP="00CF6510">
      <w:r w:rsidRPr="001202DC">
        <w:t xml:space="preserve">Inoltre, tra il SAL X e la data di emissione del Conto Finale sono state adottate le ulteriori misure indicate in progetto: ……………………. </w:t>
      </w:r>
      <w:r w:rsidRPr="001202DC">
        <w:rPr>
          <w:rFonts w:cs="Arial"/>
          <w:i/>
          <w:iCs/>
          <w:color w:val="0070C0"/>
        </w:rPr>
        <w:t>(indicare quelle realizzate in quest’ultimo periodo e il riferimento ai documenti del Conto Finale per tutte le misure adottate secondo le indicazioni di progetto nel corso dell’intera opera</w:t>
      </w:r>
      <w:r w:rsidR="00C94062">
        <w:rPr>
          <w:rFonts w:cs="Arial"/>
          <w:i/>
          <w:iCs/>
          <w:color w:val="0070C0"/>
        </w:rPr>
        <w:t>.</w:t>
      </w:r>
      <w:r w:rsidRPr="001202DC">
        <w:rPr>
          <w:rFonts w:cs="Arial"/>
          <w:i/>
          <w:iCs/>
          <w:color w:val="0070C0"/>
        </w:rPr>
        <w:t>)</w:t>
      </w:r>
    </w:p>
    <w:p w14:paraId="789FE2FA" w14:textId="77777777" w:rsidR="00C34381" w:rsidRDefault="00C34381">
      <w:pPr>
        <w:pBdr>
          <w:top w:val="nil"/>
          <w:left w:val="nil"/>
          <w:bottom w:val="nil"/>
          <w:right w:val="nil"/>
          <w:between w:val="nil"/>
        </w:pBdr>
        <w:ind w:left="426" w:hanging="426"/>
        <w:rPr>
          <w:rFonts w:eastAsia="Arial Narrow" w:cs="Arial Narrow"/>
          <w:color w:val="0070C0"/>
        </w:rPr>
      </w:pPr>
    </w:p>
    <w:p w14:paraId="32BD40E8" w14:textId="77777777" w:rsidR="00782A5B" w:rsidRPr="00F43651" w:rsidRDefault="00782A5B" w:rsidP="00782A5B">
      <w:pPr>
        <w:pStyle w:val="ObiettivoTFA"/>
      </w:pPr>
      <w:r w:rsidRPr="00F43651">
        <w:t xml:space="preserve">OBIETTIVO </w:t>
      </w:r>
      <w:r>
        <w:t>2 –</w:t>
      </w:r>
      <w:r w:rsidRPr="00F43651">
        <w:t xml:space="preserve"> </w:t>
      </w:r>
      <w:r>
        <w:t>Adattamento ai cambiamenti climatici</w:t>
      </w:r>
    </w:p>
    <w:p w14:paraId="5B70FCB7" w14:textId="11DD2E23" w:rsidR="008443D9" w:rsidRPr="008443D9" w:rsidRDefault="008443D9" w:rsidP="008443D9">
      <w:pPr>
        <w:pStyle w:val="NormaleWeb"/>
        <w:spacing w:before="0" w:beforeAutospacing="0" w:after="120"/>
        <w:rPr>
          <w:rFonts w:ascii="Arial Narrow" w:hAnsi="Arial Narrow" w:cs="Arial"/>
          <w:i/>
          <w:iCs/>
          <w:color w:val="0070C0"/>
          <w:sz w:val="22"/>
        </w:rPr>
      </w:pPr>
      <w:r w:rsidRPr="008443D9">
        <w:rPr>
          <w:rFonts w:ascii="Arial Narrow" w:hAnsi="Arial Narrow" w:cs="Arial"/>
          <w:i/>
          <w:iCs/>
          <w:color w:val="0070C0"/>
          <w:sz w:val="22"/>
        </w:rPr>
        <w:t xml:space="preserve">(Riportare i vincoli DNSH indicati nella scheda in relazione allo screening climatico e alla valutazione della vulnerabilità </w:t>
      </w:r>
      <w:r w:rsidRPr="008443D9">
        <w:rPr>
          <w:rFonts w:ascii="Arial Narrow" w:hAnsi="Arial Narrow" w:cs="Arial"/>
          <w:i/>
          <w:iCs/>
          <w:color w:val="0070C0"/>
          <w:sz w:val="22"/>
        </w:rPr>
        <w:lastRenderedPageBreak/>
        <w:t>dell’opera effettuati in sede di progetto, descrivendo le soluzioni di adattamento e le misure adottate, in relazione a quanto indicato nel capitolato e nei documenti di progetto, in particolare per quanto riguarda la conformità̀ delle opere di adattamento climatico previste dal progetto)</w:t>
      </w:r>
      <w:r w:rsidR="00C94062">
        <w:rPr>
          <w:rFonts w:ascii="Arial Narrow" w:hAnsi="Arial Narrow" w:cs="Arial"/>
          <w:i/>
          <w:iCs/>
          <w:color w:val="0070C0"/>
          <w:sz w:val="22"/>
        </w:rPr>
        <w:t>.</w:t>
      </w:r>
    </w:p>
    <w:p w14:paraId="189BEF78" w14:textId="4DD11D2F" w:rsidR="008443D9" w:rsidRPr="001E7176" w:rsidRDefault="00A1728A" w:rsidP="001E7176">
      <w:pPr>
        <w:rPr>
          <w:rStyle w:val="Riferimentodelicato"/>
          <w:color w:val="auto"/>
        </w:rPr>
      </w:pPr>
      <w:r w:rsidRPr="001E7176">
        <w:rPr>
          <w:rStyle w:val="Riferimentodelicato"/>
          <w:color w:val="auto"/>
        </w:rPr>
        <w:t>VERIFICA CONCLUSIVA</w:t>
      </w:r>
    </w:p>
    <w:p w14:paraId="313E9328" w14:textId="77777777" w:rsidR="008443D9" w:rsidRPr="008443D9" w:rsidRDefault="008443D9" w:rsidP="008443D9">
      <w:r w:rsidRPr="008443D9">
        <w:t>In occasione dei precedenti Stati di Avanzamento dei Lavori sono state adottate le misure indicate in progetto, in particolare al SAL:</w:t>
      </w:r>
    </w:p>
    <w:p w14:paraId="48A020B9" w14:textId="77777777" w:rsidR="008443D9" w:rsidRPr="008443D9" w:rsidRDefault="008443D9" w:rsidP="008443D9">
      <w:pPr>
        <w:pStyle w:val="Paragrafoelenco"/>
        <w:numPr>
          <w:ilvl w:val="0"/>
          <w:numId w:val="24"/>
        </w:numPr>
        <w:spacing w:after="120" w:line="240" w:lineRule="auto"/>
        <w:rPr>
          <w:rFonts w:ascii="Arial Narrow" w:hAnsi="Arial Narrow"/>
        </w:rPr>
      </w:pPr>
      <w:r w:rsidRPr="008443D9">
        <w:rPr>
          <w:rFonts w:ascii="Arial Narrow" w:hAnsi="Arial Narrow"/>
        </w:rPr>
        <w:t xml:space="preserve">………………. </w:t>
      </w:r>
      <w:r w:rsidRPr="008443D9">
        <w:rPr>
          <w:rFonts w:ascii="Arial Narrow" w:hAnsi="Arial Narrow" w:cs="Arial"/>
          <w:i/>
          <w:iCs/>
          <w:color w:val="0070C0"/>
        </w:rPr>
        <w:t>(indicare quelle realizzate nel SAL 1)</w:t>
      </w:r>
      <w:r w:rsidRPr="008443D9">
        <w:rPr>
          <w:rFonts w:ascii="Arial Narrow" w:hAnsi="Arial Narrow"/>
        </w:rPr>
        <w:t xml:space="preserve"> </w:t>
      </w:r>
    </w:p>
    <w:p w14:paraId="42144614" w14:textId="77777777" w:rsidR="008443D9" w:rsidRPr="008443D9" w:rsidRDefault="008443D9" w:rsidP="008443D9">
      <w:pPr>
        <w:pStyle w:val="Paragrafoelenco"/>
        <w:numPr>
          <w:ilvl w:val="0"/>
          <w:numId w:val="24"/>
        </w:numPr>
        <w:spacing w:after="120" w:line="240" w:lineRule="auto"/>
        <w:rPr>
          <w:rFonts w:ascii="Arial Narrow" w:hAnsi="Arial Narrow"/>
        </w:rPr>
      </w:pPr>
      <w:r w:rsidRPr="008443D9">
        <w:rPr>
          <w:rFonts w:ascii="Arial Narrow" w:hAnsi="Arial Narrow"/>
        </w:rPr>
        <w:t xml:space="preserve">………………. </w:t>
      </w:r>
      <w:r w:rsidRPr="008443D9">
        <w:rPr>
          <w:rFonts w:ascii="Arial Narrow" w:hAnsi="Arial Narrow" w:cs="Arial"/>
          <w:i/>
          <w:iCs/>
          <w:color w:val="0070C0"/>
        </w:rPr>
        <w:t>(indicare quelle realizzate nel SAL 2)</w:t>
      </w:r>
      <w:r w:rsidRPr="008443D9">
        <w:rPr>
          <w:rFonts w:ascii="Arial Narrow" w:hAnsi="Arial Narrow"/>
        </w:rPr>
        <w:t xml:space="preserve"> </w:t>
      </w:r>
    </w:p>
    <w:p w14:paraId="1ED1442F" w14:textId="77777777" w:rsidR="008443D9" w:rsidRPr="008443D9" w:rsidRDefault="008443D9" w:rsidP="008443D9">
      <w:pPr>
        <w:ind w:left="360"/>
      </w:pPr>
      <w:r w:rsidRPr="008443D9">
        <w:t>………</w:t>
      </w:r>
    </w:p>
    <w:p w14:paraId="5D318D86" w14:textId="77777777" w:rsidR="008443D9" w:rsidRPr="008443D9" w:rsidRDefault="008443D9" w:rsidP="008443D9">
      <w:pPr>
        <w:ind w:left="360"/>
      </w:pPr>
      <w:r w:rsidRPr="008443D9">
        <w:t>X.</w:t>
      </w:r>
      <w:r w:rsidRPr="008443D9">
        <w:tab/>
        <w:t xml:space="preserve">………………. </w:t>
      </w:r>
      <w:r w:rsidRPr="008443D9">
        <w:rPr>
          <w:rFonts w:cs="Arial"/>
          <w:i/>
          <w:iCs/>
          <w:color w:val="0070C0"/>
        </w:rPr>
        <w:t>(indicare quelle realizzate nel SAL X)</w:t>
      </w:r>
      <w:r w:rsidRPr="008443D9">
        <w:t xml:space="preserve"> </w:t>
      </w:r>
    </w:p>
    <w:p w14:paraId="510F2E56" w14:textId="77777777" w:rsidR="008443D9" w:rsidRPr="008443D9" w:rsidRDefault="008443D9" w:rsidP="00796227">
      <w:r w:rsidRPr="008443D9">
        <w:t xml:space="preserve">Inoltre, tra il SAL X e la data di emissione del Conto Finale sono state adottate le ulteriori misure indicate in progetto: ……………………. </w:t>
      </w:r>
      <w:r w:rsidRPr="008443D9">
        <w:rPr>
          <w:rFonts w:cs="Arial"/>
          <w:i/>
          <w:iCs/>
          <w:color w:val="0070C0"/>
        </w:rPr>
        <w:t>(indicare quelle realizzate in quest’ultimo periodo e il riferimento ai documenti del Conto Finale per tutte le misure adottate secondo le indicazioni di progetto nel corso dell’intera opera)</w:t>
      </w:r>
    </w:p>
    <w:p w14:paraId="789FE305" w14:textId="77777777" w:rsidR="00C34381" w:rsidRDefault="00C34381" w:rsidP="00796227">
      <w:pPr>
        <w:widowControl/>
        <w:pBdr>
          <w:top w:val="nil"/>
          <w:left w:val="nil"/>
          <w:bottom w:val="nil"/>
          <w:right w:val="nil"/>
          <w:between w:val="nil"/>
        </w:pBdr>
        <w:ind w:left="567" w:hanging="567"/>
        <w:rPr>
          <w:rFonts w:eastAsia="Arial Narrow" w:cs="Arial Narrow"/>
          <w:b/>
          <w:color w:val="000000"/>
          <w:u w:val="single"/>
        </w:rPr>
      </w:pPr>
    </w:p>
    <w:p w14:paraId="789FE306" w14:textId="221ECA57" w:rsidR="00C34381" w:rsidRPr="008706EC" w:rsidRDefault="00CE09BB" w:rsidP="00796227">
      <w:pPr>
        <w:widowControl/>
        <w:pBdr>
          <w:top w:val="nil"/>
          <w:left w:val="nil"/>
          <w:bottom w:val="nil"/>
          <w:right w:val="nil"/>
          <w:between w:val="nil"/>
        </w:pBdr>
        <w:spacing w:after="160"/>
        <w:ind w:left="567"/>
        <w:rPr>
          <w:rFonts w:eastAsia="Arial Narrow" w:cs="Arial Narrow"/>
          <w:color w:val="0070C0"/>
        </w:rPr>
      </w:pPr>
      <w:r w:rsidRPr="009F4599">
        <w:rPr>
          <w:rFonts w:eastAsia="Arial Narrow" w:cs="Arial Narrow"/>
          <w:b/>
        </w:rPr>
        <w:t>NOTA SUL RAGGIUNGIMENTO DELL’OBIETTIVO:</w:t>
      </w:r>
      <w:r w:rsidRPr="009F4599">
        <w:rPr>
          <w:rFonts w:eastAsia="Arial Narrow" w:cs="Arial Narrow"/>
        </w:rPr>
        <w:t xml:space="preserve"> </w:t>
      </w:r>
      <w:r w:rsidRPr="008706EC">
        <w:rPr>
          <w:rFonts w:eastAsia="Arial Narrow" w:cs="Arial Narrow"/>
          <w:color w:val="0070C0"/>
        </w:rPr>
        <w:t xml:space="preserve">il riscontro completo del rispetto dell’obiettivo di </w:t>
      </w:r>
      <w:r w:rsidR="00EF3698">
        <w:rPr>
          <w:rFonts w:eastAsia="Arial Narrow" w:cs="Arial Narrow"/>
          <w:color w:val="0070C0"/>
        </w:rPr>
        <w:t>A</w:t>
      </w:r>
      <w:r w:rsidRPr="008706EC">
        <w:rPr>
          <w:rFonts w:eastAsia="Arial Narrow" w:cs="Arial Narrow"/>
          <w:color w:val="0070C0"/>
        </w:rPr>
        <w:t xml:space="preserve">dattamento ai cambiamenti climatici </w:t>
      </w:r>
      <w:r w:rsidR="008706EC" w:rsidRPr="008706EC">
        <w:rPr>
          <w:rFonts w:eastAsia="Arial Narrow" w:cs="Arial Narrow"/>
          <w:color w:val="0070C0"/>
        </w:rPr>
        <w:t>è</w:t>
      </w:r>
      <w:r w:rsidRPr="008706EC">
        <w:rPr>
          <w:rFonts w:eastAsia="Arial Narrow" w:cs="Arial Narrow"/>
          <w:color w:val="0070C0"/>
        </w:rPr>
        <w:t xml:space="preserve"> comprovato dall’</w:t>
      </w:r>
      <w:r w:rsidR="00796227">
        <w:rPr>
          <w:rFonts w:eastAsia="Arial Narrow" w:cs="Arial Narrow"/>
          <w:color w:val="0070C0"/>
        </w:rPr>
        <w:t>a</w:t>
      </w:r>
      <w:r w:rsidRPr="008706EC">
        <w:rPr>
          <w:rFonts w:eastAsia="Arial Narrow" w:cs="Arial Narrow"/>
          <w:color w:val="0070C0"/>
        </w:rPr>
        <w:t xml:space="preserve">sseverazione da parte del Direttore dei </w:t>
      </w:r>
      <w:r w:rsidR="00EF3698">
        <w:rPr>
          <w:rFonts w:eastAsia="Arial Narrow" w:cs="Arial Narrow"/>
          <w:color w:val="0070C0"/>
        </w:rPr>
        <w:t>L</w:t>
      </w:r>
      <w:r w:rsidRPr="008706EC">
        <w:rPr>
          <w:rFonts w:eastAsia="Arial Narrow" w:cs="Arial Narrow"/>
          <w:color w:val="0070C0"/>
        </w:rPr>
        <w:t>avori riguardo la conformità dell’opera realizzata al progetto e la conformità delle opere di adattamento climatico previste dal progetto.</w:t>
      </w:r>
    </w:p>
    <w:p w14:paraId="556999D0" w14:textId="77777777" w:rsidR="00A004F9" w:rsidRPr="00F43651" w:rsidRDefault="00A004F9" w:rsidP="00A004F9">
      <w:pPr>
        <w:pStyle w:val="ObiettivoTFA"/>
      </w:pPr>
      <w:r w:rsidRPr="00F43651">
        <w:t xml:space="preserve">OBIETTIVO </w:t>
      </w:r>
      <w:r>
        <w:t>3 –</w:t>
      </w:r>
      <w:r w:rsidRPr="00F43651">
        <w:t xml:space="preserve"> </w:t>
      </w:r>
      <w:r>
        <w:t>Uso sostenibile e protezione delle acque e delle risorse marine</w:t>
      </w:r>
    </w:p>
    <w:p w14:paraId="24467DE0" w14:textId="77777777" w:rsidR="009B1EA0" w:rsidRPr="00EF3698" w:rsidRDefault="009B1EA0" w:rsidP="009B1EA0">
      <w:pPr>
        <w:pStyle w:val="NormaleWeb"/>
        <w:spacing w:before="0" w:beforeAutospacing="0" w:after="120"/>
        <w:rPr>
          <w:rFonts w:ascii="Arial Narrow" w:hAnsi="Arial Narrow" w:cs="Arial"/>
          <w:i/>
          <w:iCs/>
          <w:color w:val="0070C0"/>
          <w:sz w:val="22"/>
        </w:rPr>
      </w:pPr>
      <w:r w:rsidRPr="00EF3698">
        <w:rPr>
          <w:rFonts w:ascii="Arial Narrow" w:hAnsi="Arial Narrow" w:cs="Arial"/>
          <w:i/>
          <w:iCs/>
          <w:color w:val="0070C0"/>
          <w:sz w:val="22"/>
        </w:rPr>
        <w:t>(Riportare i vincoli DNSH indicati nella scheda e verificare l’utilizzo di materiali che garantiscano il risparmio idrico e l’applicazione di soluzioni organizzative e gestionali in grado di tutelare la risorsa idrica delle acque superficiali e profonde in relazione a quanto indicato nei documenti di progetto)</w:t>
      </w:r>
    </w:p>
    <w:p w14:paraId="789FE30B" w14:textId="2605216C" w:rsidR="00C34381" w:rsidRDefault="00CE09BB" w:rsidP="00796227">
      <w:r>
        <w:t>Nella “</w:t>
      </w:r>
      <w:r>
        <w:rPr>
          <w:i/>
        </w:rPr>
        <w:t>Relazione CAM</w:t>
      </w:r>
      <w:r>
        <w:t>” per la verifica della conformità al CAM edilizia del progetto (obbligatoria ai sensi dell’art. 2.2 del CAM edilizia, DM 23-6-2022), era già stato illustrato in che modo nel progetto si è tenuto conto delle specifiche tecniche progettuali. A riscontro del rispetto dell’obiettivo DNSH di “uso sostenibile e protezione delle acque e delle risorse marine”, vi è stata l’applicazione delle soluzioni tecniche individuate secondo i CAM edilizia.</w:t>
      </w:r>
    </w:p>
    <w:p w14:paraId="789FE30C" w14:textId="77777777" w:rsidR="00C34381" w:rsidRDefault="00C34381" w:rsidP="00796227">
      <w:pPr>
        <w:widowControl/>
      </w:pPr>
    </w:p>
    <w:p w14:paraId="789FE30D" w14:textId="6D3F9D79" w:rsidR="00C34381" w:rsidRDefault="00CE09BB" w:rsidP="00796227">
      <w:pPr>
        <w:widowControl/>
      </w:pPr>
      <w:r>
        <w:t>In particolare, è stata verificata la conformità ai requisiti dei CAM edilizia (DM 23-6-2022) applicabili ai fini del risparmio idrico, compresi tra i seguenti:</w:t>
      </w:r>
    </w:p>
    <w:p w14:paraId="789FE30E" w14:textId="77777777" w:rsidR="00C34381" w:rsidRDefault="00CE09BB" w:rsidP="00796227">
      <w:pPr>
        <w:widowControl/>
      </w:pPr>
      <w:r>
        <w:t>- 2.3.9 Risparmio idrico;</w:t>
      </w:r>
    </w:p>
    <w:p w14:paraId="789FE30F" w14:textId="77777777" w:rsidR="00C34381" w:rsidRDefault="00CE09BB" w:rsidP="00796227">
      <w:pPr>
        <w:widowControl/>
      </w:pPr>
      <w:r>
        <w:t>- 2.3.5.1 Raccolta, depurazione e riuso delle acque meteoriche;</w:t>
      </w:r>
    </w:p>
    <w:p w14:paraId="789FE310" w14:textId="77777777" w:rsidR="00C34381" w:rsidRDefault="00CE09BB" w:rsidP="00796227">
      <w:r>
        <w:t>- 2.3.5.2 Rete di irrigazione delle aree a verde pubblico;</w:t>
      </w:r>
    </w:p>
    <w:p w14:paraId="789FE311" w14:textId="77777777" w:rsidR="00C34381" w:rsidRDefault="00CE09BB" w:rsidP="00796227">
      <w:r>
        <w:t>- 2.6.1 Prestazioni ambientali del cantiere (lettere i, k, l).</w:t>
      </w:r>
    </w:p>
    <w:p w14:paraId="789FE312" w14:textId="77777777" w:rsidR="00C34381" w:rsidRDefault="00CE09BB" w:rsidP="00796227">
      <w:pPr>
        <w:widowControl/>
        <w:pBdr>
          <w:top w:val="nil"/>
          <w:left w:val="nil"/>
          <w:bottom w:val="nil"/>
          <w:right w:val="nil"/>
          <w:between w:val="nil"/>
        </w:pBdr>
        <w:spacing w:after="160"/>
        <w:rPr>
          <w:rFonts w:eastAsia="Arial Narrow" w:cs="Arial Narrow"/>
          <w:color w:val="000000"/>
        </w:rPr>
      </w:pPr>
      <w:r>
        <w:rPr>
          <w:rFonts w:eastAsia="Arial Narrow" w:cs="Arial Narrow"/>
          <w:color w:val="000000"/>
        </w:rPr>
        <w:t>Nella verifica va indicata anche la conformità a quanto previsto nei documenti di progetto in merito all’approvvigionamento delle risorse idriche ed allo smaltimento delle acque meteoriche e dei reflui</w:t>
      </w:r>
    </w:p>
    <w:p w14:paraId="789FE313" w14:textId="77777777" w:rsidR="00C34381" w:rsidRDefault="00C34381">
      <w:pPr>
        <w:spacing w:line="276" w:lineRule="auto"/>
        <w:rPr>
          <w:highlight w:val="cyan"/>
          <w:u w:val="single"/>
        </w:rPr>
      </w:pPr>
    </w:p>
    <w:p w14:paraId="74564FC1" w14:textId="7333C600" w:rsidR="004B0E01" w:rsidRPr="009F4599" w:rsidRDefault="004B0E01" w:rsidP="004B0E01">
      <w:pPr>
        <w:rPr>
          <w:rFonts w:eastAsia="Arial Narrow" w:cs="Arial Narrow"/>
          <w:b/>
        </w:rPr>
      </w:pPr>
      <w:r w:rsidRPr="009F4599">
        <w:rPr>
          <w:rFonts w:eastAsia="Arial Narrow" w:cs="Arial Narrow"/>
          <w:b/>
        </w:rPr>
        <w:t>DOCUMENTAZIONE PER LA VERIFICA CONNESSA ALLA REDAZIONE DEL CONTO FINALE</w:t>
      </w:r>
    </w:p>
    <w:p w14:paraId="2E3EA2B0" w14:textId="77777777" w:rsidR="004B0E01" w:rsidRPr="009F4599" w:rsidRDefault="004B0E01" w:rsidP="004B0E01">
      <w:pPr>
        <w:autoSpaceDE w:val="0"/>
      </w:pPr>
      <w:r w:rsidRPr="009F4599">
        <w:rPr>
          <w:rFonts w:cs="Arial"/>
        </w:rPr>
        <w:t xml:space="preserve">Relativamente all’obiettivo di </w:t>
      </w:r>
      <w:r w:rsidRPr="009F4599">
        <w:rPr>
          <w:rFonts w:cs="Arial"/>
          <w:i/>
          <w:iCs/>
        </w:rPr>
        <w:t>Uso sostenibile e protezione delle acque e delle risorse marine</w:t>
      </w:r>
      <w:r w:rsidRPr="009F4599">
        <w:rPr>
          <w:rFonts w:cs="Arial"/>
        </w:rPr>
        <w:t>, sono stati realizzati i seguenti interventi, conformemente al progetto</w:t>
      </w:r>
      <w:r w:rsidRPr="009F4599">
        <w:t>, in particolare al SAL:</w:t>
      </w:r>
    </w:p>
    <w:p w14:paraId="33F41247" w14:textId="77777777" w:rsidR="004B0E01" w:rsidRPr="009F4599" w:rsidRDefault="004B0E01" w:rsidP="004B0E01">
      <w:pPr>
        <w:pStyle w:val="Paragrafoelenco"/>
        <w:numPr>
          <w:ilvl w:val="0"/>
          <w:numId w:val="25"/>
        </w:numPr>
        <w:spacing w:after="120" w:line="240" w:lineRule="auto"/>
        <w:rPr>
          <w:rFonts w:ascii="Arial Narrow" w:hAnsi="Arial Narrow"/>
        </w:rPr>
      </w:pPr>
      <w:r w:rsidRPr="009F4599">
        <w:rPr>
          <w:rFonts w:ascii="Arial Narrow" w:hAnsi="Arial Narrow"/>
        </w:rPr>
        <w:t xml:space="preserve">………………. </w:t>
      </w:r>
      <w:r w:rsidRPr="009F4599">
        <w:rPr>
          <w:rFonts w:ascii="Arial Narrow" w:hAnsi="Arial Narrow" w:cs="Arial"/>
          <w:i/>
          <w:iCs/>
          <w:color w:val="0070C0"/>
        </w:rPr>
        <w:t>(indicare quelli realizzati nel SAL 1)</w:t>
      </w:r>
      <w:r w:rsidRPr="009F4599">
        <w:rPr>
          <w:rFonts w:ascii="Arial Narrow" w:hAnsi="Arial Narrow"/>
        </w:rPr>
        <w:t xml:space="preserve"> </w:t>
      </w:r>
    </w:p>
    <w:p w14:paraId="356E0D8D" w14:textId="16FFAD2C" w:rsidR="004B0E01" w:rsidRPr="009F4599" w:rsidRDefault="004B0E01" w:rsidP="004B0E01">
      <w:pPr>
        <w:pStyle w:val="Paragrafoelenco"/>
        <w:numPr>
          <w:ilvl w:val="0"/>
          <w:numId w:val="25"/>
        </w:numPr>
        <w:spacing w:after="120" w:line="240" w:lineRule="auto"/>
        <w:rPr>
          <w:rFonts w:ascii="Arial Narrow" w:hAnsi="Arial Narrow"/>
        </w:rPr>
      </w:pPr>
      <w:r w:rsidRPr="009F4599">
        <w:rPr>
          <w:rFonts w:ascii="Arial Narrow" w:hAnsi="Arial Narrow"/>
        </w:rPr>
        <w:t xml:space="preserve">………………. </w:t>
      </w:r>
      <w:r w:rsidRPr="009F4599">
        <w:rPr>
          <w:rFonts w:ascii="Arial Narrow" w:hAnsi="Arial Narrow" w:cs="Arial"/>
          <w:i/>
          <w:iCs/>
          <w:color w:val="0070C0"/>
        </w:rPr>
        <w:t>(indicar</w:t>
      </w:r>
      <w:r w:rsidR="00705EBE">
        <w:rPr>
          <w:rFonts w:ascii="Arial Narrow" w:hAnsi="Arial Narrow" w:cs="Arial"/>
          <w:i/>
          <w:iCs/>
          <w:color w:val="0070C0"/>
        </w:rPr>
        <w:t>e</w:t>
      </w:r>
      <w:r w:rsidRPr="009F4599">
        <w:rPr>
          <w:rFonts w:ascii="Arial Narrow" w:hAnsi="Arial Narrow" w:cs="Arial"/>
          <w:i/>
          <w:iCs/>
          <w:color w:val="0070C0"/>
        </w:rPr>
        <w:t xml:space="preserve"> quell</w:t>
      </w:r>
      <w:r w:rsidR="00705EBE">
        <w:rPr>
          <w:rFonts w:ascii="Arial Narrow" w:hAnsi="Arial Narrow" w:cs="Arial"/>
          <w:i/>
          <w:iCs/>
          <w:color w:val="0070C0"/>
        </w:rPr>
        <w:t>i</w:t>
      </w:r>
      <w:r w:rsidRPr="009F4599">
        <w:rPr>
          <w:rFonts w:ascii="Arial Narrow" w:hAnsi="Arial Narrow" w:cs="Arial"/>
          <w:i/>
          <w:iCs/>
          <w:color w:val="0070C0"/>
        </w:rPr>
        <w:t xml:space="preserve"> realizzati nel SAL 2)</w:t>
      </w:r>
      <w:r w:rsidRPr="009F4599">
        <w:rPr>
          <w:rFonts w:ascii="Arial Narrow" w:hAnsi="Arial Narrow"/>
        </w:rPr>
        <w:t xml:space="preserve"> </w:t>
      </w:r>
    </w:p>
    <w:p w14:paraId="5A0AB94E" w14:textId="77777777" w:rsidR="004B0E01" w:rsidRPr="009F4599" w:rsidRDefault="004B0E01" w:rsidP="004B0E01">
      <w:pPr>
        <w:ind w:left="360"/>
      </w:pPr>
      <w:r w:rsidRPr="009F4599">
        <w:t>………</w:t>
      </w:r>
    </w:p>
    <w:p w14:paraId="6873D26E" w14:textId="227D33C9" w:rsidR="004B0E01" w:rsidRPr="009F4599" w:rsidRDefault="004B0E01" w:rsidP="004B0E01">
      <w:pPr>
        <w:ind w:left="360"/>
      </w:pPr>
      <w:r w:rsidRPr="009F4599">
        <w:t>X.</w:t>
      </w:r>
      <w:r w:rsidRPr="009F4599">
        <w:tab/>
        <w:t xml:space="preserve">………………. </w:t>
      </w:r>
      <w:r w:rsidRPr="009F4599">
        <w:rPr>
          <w:rFonts w:cs="Arial"/>
          <w:i/>
          <w:iCs/>
          <w:color w:val="0070C0"/>
        </w:rPr>
        <w:t>(indicar</w:t>
      </w:r>
      <w:r w:rsidR="009F4599" w:rsidRPr="009F4599">
        <w:rPr>
          <w:rFonts w:cs="Arial"/>
          <w:i/>
          <w:iCs/>
          <w:color w:val="0070C0"/>
        </w:rPr>
        <w:t xml:space="preserve">e </w:t>
      </w:r>
      <w:r w:rsidRPr="009F4599">
        <w:rPr>
          <w:rFonts w:cs="Arial"/>
          <w:i/>
          <w:iCs/>
          <w:color w:val="0070C0"/>
        </w:rPr>
        <w:t>quell</w:t>
      </w:r>
      <w:r w:rsidR="009F4599" w:rsidRPr="009F4599">
        <w:rPr>
          <w:rFonts w:cs="Arial"/>
          <w:i/>
          <w:iCs/>
          <w:color w:val="0070C0"/>
        </w:rPr>
        <w:t>i</w:t>
      </w:r>
      <w:r w:rsidRPr="009F4599">
        <w:rPr>
          <w:rFonts w:cs="Arial"/>
          <w:i/>
          <w:iCs/>
          <w:color w:val="0070C0"/>
        </w:rPr>
        <w:t xml:space="preserve"> realizzati nel SAL X)</w:t>
      </w:r>
      <w:r w:rsidRPr="009F4599">
        <w:t xml:space="preserve"> </w:t>
      </w:r>
    </w:p>
    <w:p w14:paraId="3E5CB1C8" w14:textId="77777777" w:rsidR="004B0E01" w:rsidRPr="009F4599" w:rsidRDefault="004B0E01" w:rsidP="004B0E01">
      <w:r w:rsidRPr="009F4599">
        <w:t xml:space="preserve">Inoltre, tra il SAL X e la data di emissione del Conto Finale sono stati realizzati gli ulteriori interventi: ……………………. </w:t>
      </w:r>
      <w:r w:rsidRPr="009F4599">
        <w:rPr>
          <w:rFonts w:cs="Arial"/>
          <w:i/>
          <w:iCs/>
          <w:color w:val="0070C0"/>
        </w:rPr>
        <w:t>(indicare quelli realizzati in quest’ultimo periodo e il riferimento ai documenti del Conto Finale per tutte le misure adottate secondo le indicazioni di progetto nel corso dell’intera opera)</w:t>
      </w:r>
    </w:p>
    <w:p w14:paraId="051D2E1C" w14:textId="77777777" w:rsidR="004B0E01" w:rsidRPr="009F4599" w:rsidRDefault="004B0E01" w:rsidP="004B0E01">
      <w:pPr>
        <w:autoSpaceDE w:val="0"/>
        <w:rPr>
          <w:rFonts w:cs="Arial"/>
        </w:rPr>
      </w:pPr>
      <w:r w:rsidRPr="009F4599">
        <w:rPr>
          <w:rFonts w:cs="Arial"/>
        </w:rPr>
        <w:t xml:space="preserve">Complessivamente, ai fini della verifica, sono stati acquisiti dall’appaltatore e verificati i seguenti </w:t>
      </w:r>
      <w:r w:rsidRPr="009F4599">
        <w:rPr>
          <w:rFonts w:cs="Arial"/>
          <w:b/>
          <w:bCs/>
        </w:rPr>
        <w:t>mezzi di prova</w:t>
      </w:r>
      <w:r w:rsidRPr="009F4599">
        <w:rPr>
          <w:rFonts w:cs="Arial"/>
        </w:rPr>
        <w:t xml:space="preserve"> in merito alla conformità dei dispositivi idrico sanitari ai requisiti di cui al 2.3.9 del CAM, come di seguito indicato:</w:t>
      </w:r>
    </w:p>
    <w:p w14:paraId="07B7B530" w14:textId="77777777" w:rsidR="00EB6C36" w:rsidRDefault="00EB6C36" w:rsidP="00FD7D3B">
      <w:pPr>
        <w:widowControl/>
        <w:pBdr>
          <w:top w:val="nil"/>
          <w:left w:val="nil"/>
          <w:bottom w:val="nil"/>
          <w:right w:val="nil"/>
          <w:between w:val="nil"/>
        </w:pBdr>
        <w:rPr>
          <w:rFonts w:eastAsia="Arial Narrow" w:cs="Arial Narrow"/>
          <w:color w:val="0070C0"/>
        </w:rPr>
      </w:pPr>
    </w:p>
    <w:p w14:paraId="0F6871A4" w14:textId="77777777" w:rsidR="009315ED" w:rsidRDefault="009315ED">
      <w:pPr>
        <w:widowControl/>
        <w:pBdr>
          <w:top w:val="nil"/>
          <w:left w:val="nil"/>
          <w:bottom w:val="nil"/>
          <w:right w:val="nil"/>
          <w:between w:val="nil"/>
        </w:pBdr>
        <w:spacing w:line="276" w:lineRule="auto"/>
        <w:rPr>
          <w:rFonts w:eastAsia="Arial Narrow" w:cs="Arial Narrow"/>
          <w:color w:val="0070C0"/>
        </w:rPr>
      </w:pPr>
    </w:p>
    <w:tbl>
      <w:tblPr>
        <w:tblStyle w:val="a0"/>
        <w:tblW w:w="954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9"/>
        <w:gridCol w:w="1871"/>
        <w:gridCol w:w="1843"/>
        <w:gridCol w:w="1906"/>
        <w:gridCol w:w="1365"/>
        <w:gridCol w:w="1605"/>
      </w:tblGrid>
      <w:tr w:rsidR="00C34381" w:rsidRPr="00C11270" w14:paraId="789FE321" w14:textId="77777777" w:rsidTr="005E6001">
        <w:trPr>
          <w:trHeight w:val="743"/>
        </w:trPr>
        <w:tc>
          <w:tcPr>
            <w:tcW w:w="959" w:type="dxa"/>
            <w:shd w:val="clear" w:color="auto" w:fill="A5C9EB"/>
            <w:vAlign w:val="center"/>
          </w:tcPr>
          <w:p w14:paraId="789FE318" w14:textId="77777777" w:rsidR="00C34381" w:rsidRPr="00C11270" w:rsidRDefault="00CE09BB">
            <w:pPr>
              <w:pBdr>
                <w:top w:val="nil"/>
                <w:left w:val="nil"/>
                <w:bottom w:val="nil"/>
                <w:right w:val="nil"/>
                <w:between w:val="nil"/>
              </w:pBdr>
              <w:tabs>
                <w:tab w:val="left" w:pos="3295"/>
              </w:tabs>
              <w:spacing w:line="312" w:lineRule="auto"/>
              <w:ind w:right="96"/>
              <w:jc w:val="left"/>
              <w:rPr>
                <w:rFonts w:eastAsia="Arial Narrow" w:cs="Arial Narrow"/>
                <w:b/>
                <w:bCs/>
                <w:iCs/>
                <w:color w:val="000000"/>
                <w:sz w:val="18"/>
                <w:szCs w:val="18"/>
              </w:rPr>
            </w:pPr>
            <w:r w:rsidRPr="00C11270">
              <w:rPr>
                <w:rFonts w:eastAsia="Arial Narrow" w:cs="Arial Narrow"/>
                <w:b/>
                <w:bCs/>
                <w:iCs/>
                <w:color w:val="000000"/>
                <w:sz w:val="18"/>
                <w:szCs w:val="18"/>
              </w:rPr>
              <w:lastRenderedPageBreak/>
              <w:t>N.</w:t>
            </w:r>
          </w:p>
        </w:tc>
        <w:tc>
          <w:tcPr>
            <w:tcW w:w="1871" w:type="dxa"/>
            <w:shd w:val="clear" w:color="auto" w:fill="A5C9EB"/>
            <w:vAlign w:val="center"/>
          </w:tcPr>
          <w:p w14:paraId="789FE319" w14:textId="77777777" w:rsidR="00C34381" w:rsidRPr="00C11270" w:rsidRDefault="00CE09BB">
            <w:pPr>
              <w:pBdr>
                <w:top w:val="nil"/>
                <w:left w:val="nil"/>
                <w:bottom w:val="nil"/>
                <w:right w:val="nil"/>
                <w:between w:val="nil"/>
              </w:pBdr>
              <w:spacing w:line="312" w:lineRule="auto"/>
              <w:ind w:right="96"/>
              <w:jc w:val="center"/>
              <w:rPr>
                <w:rFonts w:eastAsia="Arial Narrow" w:cs="Arial Narrow"/>
                <w:b/>
                <w:bCs/>
                <w:iCs/>
                <w:color w:val="000000"/>
                <w:sz w:val="18"/>
                <w:szCs w:val="18"/>
              </w:rPr>
            </w:pPr>
            <w:r w:rsidRPr="00C11270">
              <w:rPr>
                <w:rFonts w:eastAsia="Arial Narrow" w:cs="Arial Narrow"/>
                <w:b/>
                <w:bCs/>
                <w:iCs/>
                <w:color w:val="000000"/>
                <w:sz w:val="18"/>
                <w:szCs w:val="18"/>
              </w:rPr>
              <w:t>DESCRIZIONE</w:t>
            </w:r>
          </w:p>
          <w:p w14:paraId="789FE31A" w14:textId="77777777" w:rsidR="00C34381" w:rsidRPr="00C11270" w:rsidRDefault="00CE09BB">
            <w:pPr>
              <w:pBdr>
                <w:top w:val="nil"/>
                <w:left w:val="nil"/>
                <w:bottom w:val="nil"/>
                <w:right w:val="nil"/>
                <w:between w:val="nil"/>
              </w:pBdr>
              <w:spacing w:line="312" w:lineRule="auto"/>
              <w:ind w:right="96"/>
              <w:jc w:val="center"/>
              <w:rPr>
                <w:rFonts w:eastAsia="Arial Narrow" w:cs="Arial Narrow"/>
                <w:b/>
                <w:bCs/>
                <w:iCs/>
                <w:color w:val="000000"/>
                <w:sz w:val="18"/>
                <w:szCs w:val="18"/>
              </w:rPr>
            </w:pPr>
            <w:r w:rsidRPr="00C11270">
              <w:rPr>
                <w:rFonts w:eastAsia="Arial Narrow" w:cs="Arial Narrow"/>
                <w:b/>
                <w:bCs/>
                <w:iCs/>
                <w:color w:val="000000"/>
                <w:sz w:val="18"/>
                <w:szCs w:val="18"/>
              </w:rPr>
              <w:t>MATERIALE</w:t>
            </w:r>
          </w:p>
        </w:tc>
        <w:tc>
          <w:tcPr>
            <w:tcW w:w="1843" w:type="dxa"/>
            <w:shd w:val="clear" w:color="auto" w:fill="A5C9EB"/>
            <w:vAlign w:val="center"/>
          </w:tcPr>
          <w:p w14:paraId="789FE31B" w14:textId="77777777" w:rsidR="00C34381" w:rsidRPr="00C11270" w:rsidRDefault="00CE09BB">
            <w:pPr>
              <w:pBdr>
                <w:top w:val="nil"/>
                <w:left w:val="nil"/>
                <w:bottom w:val="nil"/>
                <w:right w:val="nil"/>
                <w:between w:val="nil"/>
              </w:pBdr>
              <w:spacing w:line="312" w:lineRule="auto"/>
              <w:ind w:right="96"/>
              <w:jc w:val="center"/>
              <w:rPr>
                <w:rFonts w:eastAsia="Arial Narrow" w:cs="Arial Narrow"/>
                <w:b/>
                <w:bCs/>
                <w:iCs/>
                <w:color w:val="000000"/>
                <w:sz w:val="18"/>
                <w:szCs w:val="18"/>
              </w:rPr>
            </w:pPr>
            <w:r w:rsidRPr="00C11270">
              <w:rPr>
                <w:rFonts w:eastAsia="Arial Narrow" w:cs="Arial Narrow"/>
                <w:b/>
                <w:bCs/>
                <w:iCs/>
                <w:color w:val="000000"/>
                <w:sz w:val="18"/>
                <w:szCs w:val="18"/>
              </w:rPr>
              <w:t>PRODUTTORE</w:t>
            </w:r>
          </w:p>
        </w:tc>
        <w:tc>
          <w:tcPr>
            <w:tcW w:w="1906" w:type="dxa"/>
            <w:shd w:val="clear" w:color="auto" w:fill="A5C9EB"/>
            <w:vAlign w:val="center"/>
          </w:tcPr>
          <w:p w14:paraId="789FE31C" w14:textId="2E201D51" w:rsidR="00C34381" w:rsidRPr="00C11270" w:rsidRDefault="00CE09BB" w:rsidP="005E6001">
            <w:pPr>
              <w:pBdr>
                <w:top w:val="nil"/>
                <w:left w:val="nil"/>
                <w:bottom w:val="nil"/>
                <w:right w:val="nil"/>
                <w:between w:val="nil"/>
              </w:pBdr>
              <w:spacing w:line="312" w:lineRule="auto"/>
              <w:ind w:right="96"/>
              <w:jc w:val="left"/>
              <w:rPr>
                <w:rFonts w:eastAsia="Arial Narrow" w:cs="Arial Narrow"/>
                <w:b/>
                <w:bCs/>
                <w:iCs/>
                <w:color w:val="000000"/>
                <w:sz w:val="18"/>
                <w:szCs w:val="18"/>
              </w:rPr>
            </w:pPr>
            <w:r w:rsidRPr="00C11270">
              <w:rPr>
                <w:rFonts w:eastAsia="Arial Narrow" w:cs="Arial Narrow"/>
                <w:b/>
                <w:bCs/>
                <w:iCs/>
                <w:color w:val="000000"/>
                <w:sz w:val="18"/>
                <w:szCs w:val="18"/>
              </w:rPr>
              <w:t xml:space="preserve">TIPO </w:t>
            </w:r>
            <w:r w:rsidR="005E6001" w:rsidRPr="00C11270">
              <w:rPr>
                <w:rFonts w:eastAsia="Arial Narrow" w:cs="Arial Narrow"/>
                <w:b/>
                <w:bCs/>
                <w:iCs/>
                <w:color w:val="000000"/>
                <w:sz w:val="18"/>
                <w:szCs w:val="18"/>
              </w:rPr>
              <w:t>DI</w:t>
            </w:r>
          </w:p>
          <w:p w14:paraId="789FE31D" w14:textId="77777777" w:rsidR="00C34381" w:rsidRPr="00C11270" w:rsidRDefault="00CE09BB" w:rsidP="005E6001">
            <w:pPr>
              <w:pBdr>
                <w:top w:val="nil"/>
                <w:left w:val="nil"/>
                <w:bottom w:val="nil"/>
                <w:right w:val="nil"/>
                <w:between w:val="nil"/>
              </w:pBdr>
              <w:spacing w:line="312" w:lineRule="auto"/>
              <w:ind w:right="96"/>
              <w:jc w:val="left"/>
              <w:rPr>
                <w:rFonts w:eastAsia="Arial Narrow" w:cs="Arial Narrow"/>
                <w:b/>
                <w:bCs/>
                <w:iCs/>
                <w:color w:val="000000"/>
                <w:sz w:val="18"/>
                <w:szCs w:val="18"/>
              </w:rPr>
            </w:pPr>
            <w:r w:rsidRPr="00C11270">
              <w:rPr>
                <w:rFonts w:eastAsia="Arial Narrow" w:cs="Arial Narrow"/>
                <w:b/>
                <w:bCs/>
                <w:iCs/>
                <w:color w:val="000000"/>
                <w:sz w:val="18"/>
                <w:szCs w:val="18"/>
              </w:rPr>
              <w:t>CERTIFICAZIONE</w:t>
            </w:r>
          </w:p>
        </w:tc>
        <w:tc>
          <w:tcPr>
            <w:tcW w:w="1365" w:type="dxa"/>
            <w:shd w:val="clear" w:color="auto" w:fill="A5C9EB"/>
            <w:vAlign w:val="center"/>
          </w:tcPr>
          <w:p w14:paraId="789FE31E" w14:textId="77777777" w:rsidR="00C34381" w:rsidRPr="00C11270" w:rsidRDefault="00CE09BB">
            <w:pPr>
              <w:pBdr>
                <w:top w:val="nil"/>
                <w:left w:val="nil"/>
                <w:bottom w:val="nil"/>
                <w:right w:val="nil"/>
                <w:between w:val="nil"/>
              </w:pBdr>
              <w:spacing w:line="312" w:lineRule="auto"/>
              <w:ind w:right="96"/>
              <w:jc w:val="center"/>
              <w:rPr>
                <w:rFonts w:eastAsia="Arial Narrow" w:cs="Arial Narrow"/>
                <w:b/>
                <w:bCs/>
                <w:iCs/>
                <w:color w:val="000000"/>
                <w:sz w:val="18"/>
                <w:szCs w:val="18"/>
              </w:rPr>
            </w:pPr>
            <w:r w:rsidRPr="00C11270">
              <w:rPr>
                <w:rFonts w:eastAsia="Arial Narrow" w:cs="Arial Narrow"/>
                <w:b/>
                <w:bCs/>
                <w:iCs/>
                <w:color w:val="000000"/>
                <w:sz w:val="18"/>
                <w:szCs w:val="18"/>
              </w:rPr>
              <w:t>DATA DI</w:t>
            </w:r>
          </w:p>
          <w:p w14:paraId="789FE31F" w14:textId="77777777" w:rsidR="00C34381" w:rsidRPr="00C11270" w:rsidRDefault="00CE09BB">
            <w:pPr>
              <w:pBdr>
                <w:top w:val="nil"/>
                <w:left w:val="nil"/>
                <w:bottom w:val="nil"/>
                <w:right w:val="nil"/>
                <w:between w:val="nil"/>
              </w:pBdr>
              <w:spacing w:line="312" w:lineRule="auto"/>
              <w:ind w:right="96"/>
              <w:jc w:val="center"/>
              <w:rPr>
                <w:rFonts w:eastAsia="Arial Narrow" w:cs="Arial Narrow"/>
                <w:b/>
                <w:bCs/>
                <w:iCs/>
                <w:color w:val="000000"/>
                <w:sz w:val="18"/>
                <w:szCs w:val="18"/>
              </w:rPr>
            </w:pPr>
            <w:r w:rsidRPr="00C11270">
              <w:rPr>
                <w:rFonts w:eastAsia="Arial Narrow" w:cs="Arial Narrow"/>
                <w:b/>
                <w:bCs/>
                <w:iCs/>
                <w:color w:val="000000"/>
                <w:sz w:val="18"/>
                <w:szCs w:val="18"/>
              </w:rPr>
              <w:t xml:space="preserve"> SCADENZA</w:t>
            </w:r>
          </w:p>
        </w:tc>
        <w:tc>
          <w:tcPr>
            <w:tcW w:w="1605" w:type="dxa"/>
            <w:shd w:val="clear" w:color="auto" w:fill="A5C9EB"/>
            <w:vAlign w:val="center"/>
          </w:tcPr>
          <w:p w14:paraId="789FE320" w14:textId="28D8FAFE" w:rsidR="00C34381" w:rsidRPr="00C11270" w:rsidRDefault="00CE09BB">
            <w:pPr>
              <w:pBdr>
                <w:top w:val="nil"/>
                <w:left w:val="nil"/>
                <w:bottom w:val="nil"/>
                <w:right w:val="nil"/>
                <w:between w:val="nil"/>
              </w:pBdr>
              <w:spacing w:line="312" w:lineRule="auto"/>
              <w:ind w:right="96"/>
              <w:jc w:val="center"/>
              <w:rPr>
                <w:rFonts w:eastAsia="Arial Narrow" w:cs="Arial Narrow"/>
                <w:b/>
                <w:bCs/>
                <w:iCs/>
                <w:color w:val="000000"/>
                <w:sz w:val="18"/>
                <w:szCs w:val="18"/>
              </w:rPr>
            </w:pPr>
            <w:r w:rsidRPr="00C11270">
              <w:rPr>
                <w:rFonts w:eastAsia="Arial Narrow" w:cs="Arial Narrow"/>
                <w:b/>
                <w:bCs/>
                <w:iCs/>
                <w:color w:val="000000"/>
                <w:sz w:val="18"/>
                <w:szCs w:val="18"/>
              </w:rPr>
              <w:t>RIFERIMENTO</w:t>
            </w:r>
            <w:r w:rsidR="00273558" w:rsidRPr="00C11270">
              <w:rPr>
                <w:rFonts w:eastAsia="Arial Narrow" w:cs="Arial Narrow"/>
                <w:b/>
                <w:bCs/>
                <w:iCs/>
                <w:color w:val="000000"/>
                <w:sz w:val="18"/>
                <w:szCs w:val="18"/>
              </w:rPr>
              <w:t xml:space="preserve"> </w:t>
            </w:r>
            <w:r w:rsidR="005E6001" w:rsidRPr="00C11270">
              <w:rPr>
                <w:rFonts w:eastAsia="Arial Narrow" w:cs="Arial Narrow"/>
                <w:b/>
                <w:bCs/>
                <w:iCs/>
                <w:color w:val="000000"/>
                <w:sz w:val="18"/>
                <w:szCs w:val="18"/>
              </w:rPr>
              <w:t>L</w:t>
            </w:r>
            <w:r w:rsidRPr="00C11270">
              <w:rPr>
                <w:rFonts w:eastAsia="Arial Narrow" w:cs="Arial Narrow"/>
                <w:b/>
                <w:bCs/>
                <w:iCs/>
                <w:color w:val="000000"/>
                <w:sz w:val="18"/>
                <w:szCs w:val="18"/>
              </w:rPr>
              <w:t>AVORAZIONE</w:t>
            </w:r>
          </w:p>
        </w:tc>
      </w:tr>
      <w:tr w:rsidR="00C34381" w14:paraId="789FE328" w14:textId="77777777" w:rsidTr="005E6001">
        <w:tc>
          <w:tcPr>
            <w:tcW w:w="959" w:type="dxa"/>
            <w:shd w:val="clear" w:color="auto" w:fill="auto"/>
            <w:vAlign w:val="center"/>
          </w:tcPr>
          <w:p w14:paraId="789FE322"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i/>
                <w:color w:val="4C94D8"/>
              </w:rPr>
            </w:pPr>
          </w:p>
        </w:tc>
        <w:tc>
          <w:tcPr>
            <w:tcW w:w="1871" w:type="dxa"/>
            <w:shd w:val="clear" w:color="auto" w:fill="auto"/>
            <w:vAlign w:val="center"/>
          </w:tcPr>
          <w:p w14:paraId="789FE323" w14:textId="77777777" w:rsidR="00C34381" w:rsidRDefault="00C34381">
            <w:pPr>
              <w:pBdr>
                <w:top w:val="nil"/>
                <w:left w:val="nil"/>
                <w:bottom w:val="nil"/>
                <w:right w:val="nil"/>
                <w:between w:val="nil"/>
              </w:pBdr>
              <w:spacing w:line="312" w:lineRule="auto"/>
              <w:ind w:right="96"/>
              <w:jc w:val="left"/>
              <w:rPr>
                <w:rFonts w:eastAsia="Arial Narrow" w:cs="Arial Narrow"/>
                <w:i/>
                <w:color w:val="4C94D8"/>
              </w:rPr>
            </w:pPr>
          </w:p>
        </w:tc>
        <w:tc>
          <w:tcPr>
            <w:tcW w:w="1843" w:type="dxa"/>
            <w:shd w:val="clear" w:color="auto" w:fill="auto"/>
          </w:tcPr>
          <w:p w14:paraId="789FE324" w14:textId="77777777" w:rsidR="00C34381" w:rsidRDefault="00C34381">
            <w:pPr>
              <w:pBdr>
                <w:top w:val="nil"/>
                <w:left w:val="nil"/>
                <w:bottom w:val="nil"/>
                <w:right w:val="nil"/>
                <w:between w:val="nil"/>
              </w:pBdr>
              <w:spacing w:line="312" w:lineRule="auto"/>
              <w:ind w:right="96"/>
              <w:jc w:val="left"/>
              <w:rPr>
                <w:rFonts w:eastAsia="Arial Narrow" w:cs="Arial Narrow"/>
                <w:i/>
                <w:color w:val="4C94D8"/>
              </w:rPr>
            </w:pPr>
          </w:p>
        </w:tc>
        <w:tc>
          <w:tcPr>
            <w:tcW w:w="1906" w:type="dxa"/>
            <w:shd w:val="clear" w:color="auto" w:fill="auto"/>
          </w:tcPr>
          <w:p w14:paraId="789FE325" w14:textId="77777777" w:rsidR="00C34381" w:rsidRDefault="00C34381">
            <w:pPr>
              <w:pBdr>
                <w:top w:val="nil"/>
                <w:left w:val="nil"/>
                <w:bottom w:val="nil"/>
                <w:right w:val="nil"/>
                <w:between w:val="nil"/>
              </w:pBdr>
              <w:spacing w:line="312" w:lineRule="auto"/>
              <w:ind w:right="96"/>
              <w:jc w:val="left"/>
              <w:rPr>
                <w:rFonts w:eastAsia="Arial Narrow" w:cs="Arial Narrow"/>
                <w:i/>
                <w:color w:val="4C94D8"/>
              </w:rPr>
            </w:pPr>
          </w:p>
        </w:tc>
        <w:tc>
          <w:tcPr>
            <w:tcW w:w="1365" w:type="dxa"/>
            <w:shd w:val="clear" w:color="auto" w:fill="auto"/>
          </w:tcPr>
          <w:p w14:paraId="789FE326" w14:textId="77777777" w:rsidR="00C34381" w:rsidRDefault="00C34381">
            <w:pPr>
              <w:pBdr>
                <w:top w:val="nil"/>
                <w:left w:val="nil"/>
                <w:bottom w:val="nil"/>
                <w:right w:val="nil"/>
                <w:between w:val="nil"/>
              </w:pBdr>
              <w:spacing w:line="312" w:lineRule="auto"/>
              <w:ind w:right="96"/>
              <w:jc w:val="left"/>
              <w:rPr>
                <w:rFonts w:eastAsia="Arial Narrow" w:cs="Arial Narrow"/>
                <w:i/>
                <w:color w:val="4C94D8"/>
              </w:rPr>
            </w:pPr>
          </w:p>
        </w:tc>
        <w:tc>
          <w:tcPr>
            <w:tcW w:w="1605" w:type="dxa"/>
            <w:shd w:val="clear" w:color="auto" w:fill="auto"/>
          </w:tcPr>
          <w:p w14:paraId="789FE327" w14:textId="77777777" w:rsidR="00C34381" w:rsidRDefault="00C34381">
            <w:pPr>
              <w:pBdr>
                <w:top w:val="nil"/>
                <w:left w:val="nil"/>
                <w:bottom w:val="nil"/>
                <w:right w:val="nil"/>
                <w:between w:val="nil"/>
              </w:pBdr>
              <w:spacing w:line="312" w:lineRule="auto"/>
              <w:ind w:right="96"/>
              <w:jc w:val="left"/>
              <w:rPr>
                <w:rFonts w:eastAsia="Arial Narrow" w:cs="Arial Narrow"/>
                <w:i/>
                <w:color w:val="4C94D8"/>
              </w:rPr>
            </w:pPr>
          </w:p>
        </w:tc>
      </w:tr>
      <w:tr w:rsidR="00C34381" w14:paraId="789FE32F" w14:textId="77777777" w:rsidTr="005E6001">
        <w:tc>
          <w:tcPr>
            <w:tcW w:w="959" w:type="dxa"/>
            <w:shd w:val="clear" w:color="auto" w:fill="auto"/>
            <w:vAlign w:val="center"/>
          </w:tcPr>
          <w:p w14:paraId="789FE329"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i/>
                <w:color w:val="4C94D8"/>
              </w:rPr>
            </w:pPr>
          </w:p>
        </w:tc>
        <w:tc>
          <w:tcPr>
            <w:tcW w:w="1871" w:type="dxa"/>
            <w:shd w:val="clear" w:color="auto" w:fill="auto"/>
            <w:vAlign w:val="center"/>
          </w:tcPr>
          <w:p w14:paraId="789FE32A" w14:textId="77777777" w:rsidR="00C34381" w:rsidRDefault="00C34381">
            <w:pPr>
              <w:pBdr>
                <w:top w:val="nil"/>
                <w:left w:val="nil"/>
                <w:bottom w:val="nil"/>
                <w:right w:val="nil"/>
                <w:between w:val="nil"/>
              </w:pBdr>
              <w:spacing w:line="312" w:lineRule="auto"/>
              <w:ind w:right="96"/>
              <w:jc w:val="left"/>
              <w:rPr>
                <w:rFonts w:eastAsia="Arial Narrow" w:cs="Arial Narrow"/>
                <w:i/>
                <w:color w:val="4C94D8"/>
              </w:rPr>
            </w:pPr>
          </w:p>
        </w:tc>
        <w:tc>
          <w:tcPr>
            <w:tcW w:w="1843" w:type="dxa"/>
            <w:shd w:val="clear" w:color="auto" w:fill="auto"/>
          </w:tcPr>
          <w:p w14:paraId="789FE32B" w14:textId="77777777" w:rsidR="00C34381" w:rsidRDefault="00C34381">
            <w:pPr>
              <w:pBdr>
                <w:top w:val="nil"/>
                <w:left w:val="nil"/>
                <w:bottom w:val="nil"/>
                <w:right w:val="nil"/>
                <w:between w:val="nil"/>
              </w:pBdr>
              <w:spacing w:line="312" w:lineRule="auto"/>
              <w:ind w:right="96"/>
              <w:jc w:val="left"/>
              <w:rPr>
                <w:rFonts w:eastAsia="Arial Narrow" w:cs="Arial Narrow"/>
                <w:i/>
                <w:color w:val="4C94D8"/>
              </w:rPr>
            </w:pPr>
          </w:p>
        </w:tc>
        <w:tc>
          <w:tcPr>
            <w:tcW w:w="1906" w:type="dxa"/>
            <w:shd w:val="clear" w:color="auto" w:fill="auto"/>
          </w:tcPr>
          <w:p w14:paraId="789FE32C" w14:textId="77777777" w:rsidR="00C34381" w:rsidRDefault="00C34381">
            <w:pPr>
              <w:pBdr>
                <w:top w:val="nil"/>
                <w:left w:val="nil"/>
                <w:bottom w:val="nil"/>
                <w:right w:val="nil"/>
                <w:between w:val="nil"/>
              </w:pBdr>
              <w:spacing w:line="312" w:lineRule="auto"/>
              <w:ind w:right="96"/>
              <w:jc w:val="left"/>
              <w:rPr>
                <w:rFonts w:eastAsia="Arial Narrow" w:cs="Arial Narrow"/>
                <w:i/>
                <w:color w:val="4C94D8"/>
              </w:rPr>
            </w:pPr>
          </w:p>
        </w:tc>
        <w:tc>
          <w:tcPr>
            <w:tcW w:w="1365" w:type="dxa"/>
            <w:shd w:val="clear" w:color="auto" w:fill="auto"/>
          </w:tcPr>
          <w:p w14:paraId="789FE32D" w14:textId="77777777" w:rsidR="00C34381" w:rsidRDefault="00C34381">
            <w:pPr>
              <w:pBdr>
                <w:top w:val="nil"/>
                <w:left w:val="nil"/>
                <w:bottom w:val="nil"/>
                <w:right w:val="nil"/>
                <w:between w:val="nil"/>
              </w:pBdr>
              <w:spacing w:line="312" w:lineRule="auto"/>
              <w:ind w:right="96"/>
              <w:jc w:val="left"/>
              <w:rPr>
                <w:rFonts w:eastAsia="Arial Narrow" w:cs="Arial Narrow"/>
                <w:i/>
                <w:color w:val="4C94D8"/>
              </w:rPr>
            </w:pPr>
          </w:p>
        </w:tc>
        <w:tc>
          <w:tcPr>
            <w:tcW w:w="1605" w:type="dxa"/>
            <w:shd w:val="clear" w:color="auto" w:fill="auto"/>
          </w:tcPr>
          <w:p w14:paraId="789FE32E" w14:textId="77777777" w:rsidR="00C34381" w:rsidRDefault="00C34381">
            <w:pPr>
              <w:pBdr>
                <w:top w:val="nil"/>
                <w:left w:val="nil"/>
                <w:bottom w:val="nil"/>
                <w:right w:val="nil"/>
                <w:between w:val="nil"/>
              </w:pBdr>
              <w:spacing w:line="312" w:lineRule="auto"/>
              <w:ind w:right="96"/>
              <w:jc w:val="left"/>
              <w:rPr>
                <w:rFonts w:eastAsia="Arial Narrow" w:cs="Arial Narrow"/>
                <w:i/>
                <w:color w:val="4C94D8"/>
              </w:rPr>
            </w:pPr>
          </w:p>
        </w:tc>
      </w:tr>
      <w:tr w:rsidR="00C34381" w14:paraId="789FE336" w14:textId="77777777" w:rsidTr="005E6001">
        <w:tc>
          <w:tcPr>
            <w:tcW w:w="959" w:type="dxa"/>
            <w:shd w:val="clear" w:color="auto" w:fill="auto"/>
            <w:vAlign w:val="center"/>
          </w:tcPr>
          <w:p w14:paraId="789FE330"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i/>
                <w:color w:val="4C94D8"/>
              </w:rPr>
            </w:pPr>
          </w:p>
        </w:tc>
        <w:tc>
          <w:tcPr>
            <w:tcW w:w="1871" w:type="dxa"/>
            <w:shd w:val="clear" w:color="auto" w:fill="auto"/>
            <w:vAlign w:val="center"/>
          </w:tcPr>
          <w:p w14:paraId="789FE331" w14:textId="77777777" w:rsidR="00C34381" w:rsidRDefault="00C34381">
            <w:pPr>
              <w:pBdr>
                <w:top w:val="nil"/>
                <w:left w:val="nil"/>
                <w:bottom w:val="nil"/>
                <w:right w:val="nil"/>
                <w:between w:val="nil"/>
              </w:pBdr>
              <w:spacing w:line="312" w:lineRule="auto"/>
              <w:ind w:right="96"/>
              <w:jc w:val="left"/>
              <w:rPr>
                <w:rFonts w:eastAsia="Arial Narrow" w:cs="Arial Narrow"/>
                <w:i/>
                <w:color w:val="4C94D8"/>
              </w:rPr>
            </w:pPr>
          </w:p>
        </w:tc>
        <w:tc>
          <w:tcPr>
            <w:tcW w:w="1843" w:type="dxa"/>
            <w:shd w:val="clear" w:color="auto" w:fill="auto"/>
          </w:tcPr>
          <w:p w14:paraId="789FE332" w14:textId="77777777" w:rsidR="00C34381" w:rsidRDefault="00C34381">
            <w:pPr>
              <w:pBdr>
                <w:top w:val="nil"/>
                <w:left w:val="nil"/>
                <w:bottom w:val="nil"/>
                <w:right w:val="nil"/>
                <w:between w:val="nil"/>
              </w:pBdr>
              <w:spacing w:line="312" w:lineRule="auto"/>
              <w:ind w:right="96"/>
              <w:jc w:val="left"/>
              <w:rPr>
                <w:rFonts w:eastAsia="Arial Narrow" w:cs="Arial Narrow"/>
                <w:i/>
                <w:color w:val="4C94D8"/>
              </w:rPr>
            </w:pPr>
          </w:p>
        </w:tc>
        <w:tc>
          <w:tcPr>
            <w:tcW w:w="1906" w:type="dxa"/>
            <w:shd w:val="clear" w:color="auto" w:fill="auto"/>
          </w:tcPr>
          <w:p w14:paraId="789FE333" w14:textId="77777777" w:rsidR="00C34381" w:rsidRDefault="00C34381">
            <w:pPr>
              <w:pBdr>
                <w:top w:val="nil"/>
                <w:left w:val="nil"/>
                <w:bottom w:val="nil"/>
                <w:right w:val="nil"/>
                <w:between w:val="nil"/>
              </w:pBdr>
              <w:spacing w:line="312" w:lineRule="auto"/>
              <w:ind w:right="96"/>
              <w:jc w:val="left"/>
              <w:rPr>
                <w:rFonts w:eastAsia="Arial Narrow" w:cs="Arial Narrow"/>
                <w:i/>
                <w:color w:val="4C94D8"/>
              </w:rPr>
            </w:pPr>
          </w:p>
        </w:tc>
        <w:tc>
          <w:tcPr>
            <w:tcW w:w="1365" w:type="dxa"/>
            <w:shd w:val="clear" w:color="auto" w:fill="auto"/>
          </w:tcPr>
          <w:p w14:paraId="789FE334" w14:textId="77777777" w:rsidR="00C34381" w:rsidRDefault="00C34381">
            <w:pPr>
              <w:pBdr>
                <w:top w:val="nil"/>
                <w:left w:val="nil"/>
                <w:bottom w:val="nil"/>
                <w:right w:val="nil"/>
                <w:between w:val="nil"/>
              </w:pBdr>
              <w:spacing w:line="312" w:lineRule="auto"/>
              <w:ind w:right="96"/>
              <w:jc w:val="left"/>
              <w:rPr>
                <w:rFonts w:eastAsia="Arial Narrow" w:cs="Arial Narrow"/>
                <w:i/>
                <w:color w:val="4C94D8"/>
              </w:rPr>
            </w:pPr>
          </w:p>
        </w:tc>
        <w:tc>
          <w:tcPr>
            <w:tcW w:w="1605" w:type="dxa"/>
            <w:shd w:val="clear" w:color="auto" w:fill="auto"/>
          </w:tcPr>
          <w:p w14:paraId="789FE335" w14:textId="77777777" w:rsidR="00C34381" w:rsidRDefault="00C34381">
            <w:pPr>
              <w:pBdr>
                <w:top w:val="nil"/>
                <w:left w:val="nil"/>
                <w:bottom w:val="nil"/>
                <w:right w:val="nil"/>
                <w:between w:val="nil"/>
              </w:pBdr>
              <w:spacing w:line="312" w:lineRule="auto"/>
              <w:ind w:right="96"/>
              <w:jc w:val="left"/>
              <w:rPr>
                <w:rFonts w:eastAsia="Arial Narrow" w:cs="Arial Narrow"/>
                <w:i/>
                <w:color w:val="4C94D8"/>
              </w:rPr>
            </w:pPr>
          </w:p>
        </w:tc>
      </w:tr>
    </w:tbl>
    <w:p w14:paraId="789FE337" w14:textId="77777777" w:rsidR="00C34381" w:rsidRDefault="00C34381">
      <w:pPr>
        <w:spacing w:line="276" w:lineRule="auto"/>
        <w:rPr>
          <w:b/>
          <w:color w:val="0070C0"/>
        </w:rPr>
      </w:pPr>
    </w:p>
    <w:p w14:paraId="789FE338" w14:textId="2306F471" w:rsidR="00C34381" w:rsidRDefault="00DC74B4">
      <w:pPr>
        <w:spacing w:line="276" w:lineRule="auto"/>
        <w:rPr>
          <w:color w:val="0070C0"/>
        </w:rPr>
      </w:pPr>
      <w:r>
        <w:rPr>
          <w:rFonts w:eastAsia="Arial Narrow" w:cs="Arial Narrow"/>
          <w:b/>
          <w:color w:val="000000"/>
        </w:rPr>
        <w:t>NOTA SUL RAGGIUNGIMENTO DELL’OBIETTIVO:</w:t>
      </w:r>
    </w:p>
    <w:p w14:paraId="789FE33B" w14:textId="224708D5" w:rsidR="00C34381" w:rsidRPr="00853314" w:rsidRDefault="0023092E" w:rsidP="0023092E">
      <w:pPr>
        <w:spacing w:line="276" w:lineRule="auto"/>
        <w:rPr>
          <w:color w:val="0070C0"/>
        </w:rPr>
      </w:pPr>
      <w:r w:rsidRPr="00853314">
        <w:rPr>
          <w:rFonts w:cs="Arial"/>
          <w:color w:val="0070C0"/>
        </w:rPr>
        <w:t>I mezzi di prova per la dimostrazione delle conformità al criterio 2.3.9 dei CAM edilizia sono i seguenti</w:t>
      </w:r>
      <w:r w:rsidR="0044101C">
        <w:rPr>
          <w:rFonts w:cs="Arial"/>
          <w:color w:val="0070C0"/>
        </w:rPr>
        <w:t>:</w:t>
      </w:r>
      <w:r w:rsidRPr="00853314">
        <w:rPr>
          <w:color w:val="0070C0"/>
        </w:rPr>
        <w:t xml:space="preserve"> </w:t>
      </w:r>
      <w:r w:rsidR="00CE09BB" w:rsidRPr="00853314">
        <w:rPr>
          <w:color w:val="0070C0"/>
        </w:rPr>
        <w:t>schede tecniche, etichettature e/o documentazione tecnica del fabbricante, che dimostrano la conformità dei dispositivi idrico sanitari</w:t>
      </w:r>
      <w:r w:rsidR="00CE09BB" w:rsidRPr="00853314">
        <w:rPr>
          <w:b/>
          <w:color w:val="0070C0"/>
        </w:rPr>
        <w:t xml:space="preserve"> </w:t>
      </w:r>
      <w:r w:rsidR="00CE09BB" w:rsidRPr="00853314">
        <w:rPr>
          <w:color w:val="0070C0"/>
        </w:rPr>
        <w:t>ai requisiti di cui al 2.3.9 del CAM (</w:t>
      </w:r>
      <w:r w:rsidR="00CE09BB" w:rsidRPr="00853314">
        <w:rPr>
          <w:b/>
          <w:color w:val="0070C0"/>
        </w:rPr>
        <w:t xml:space="preserve">vedi Allegato </w:t>
      </w:r>
      <w:proofErr w:type="spellStart"/>
      <w:r w:rsidR="00CE09BB" w:rsidRPr="00853314">
        <w:rPr>
          <w:b/>
          <w:color w:val="0070C0"/>
        </w:rPr>
        <w:t>n.xx</w:t>
      </w:r>
      <w:proofErr w:type="spellEnd"/>
      <w:r w:rsidR="00CE09BB" w:rsidRPr="00853314">
        <w:rPr>
          <w:color w:val="0070C0"/>
        </w:rPr>
        <w:t>) comprese tre li seguenti:</w:t>
      </w:r>
    </w:p>
    <w:p w14:paraId="789FE33C" w14:textId="77777777" w:rsidR="00C34381" w:rsidRPr="00FD7D3B" w:rsidRDefault="00CE09BB">
      <w:pPr>
        <w:numPr>
          <w:ilvl w:val="1"/>
          <w:numId w:val="3"/>
        </w:numPr>
        <w:jc w:val="left"/>
        <w:rPr>
          <w:color w:val="0070C0"/>
        </w:rPr>
      </w:pPr>
      <w:r>
        <w:rPr>
          <w:color w:val="0070C0"/>
        </w:rPr>
        <w:t>Dichiarazioni dei produttori attestanti che le caratteristiche tecniche dei prodotti (dispositivi idrico-</w:t>
      </w:r>
      <w:r w:rsidRPr="00FD7D3B">
        <w:rPr>
          <w:color w:val="0070C0"/>
        </w:rPr>
        <w:t xml:space="preserve">sanitari) siano conformi al criterio 2.3.9 del CAM edilizia, e che tali caratteristiche siano determinate sulla base delle norme di riferimento. </w:t>
      </w:r>
    </w:p>
    <w:p w14:paraId="789FE33D" w14:textId="77777777" w:rsidR="00C34381" w:rsidRPr="00FD7D3B" w:rsidRDefault="00B75269">
      <w:pPr>
        <w:numPr>
          <w:ilvl w:val="1"/>
          <w:numId w:val="3"/>
        </w:numPr>
        <w:jc w:val="left"/>
        <w:rPr>
          <w:color w:val="0070C0"/>
        </w:rPr>
      </w:pPr>
      <w:sdt>
        <w:sdtPr>
          <w:tag w:val="goog_rdk_2"/>
          <w:id w:val="-1187751411"/>
        </w:sdtPr>
        <w:sdtEndPr/>
        <w:sdtContent>
          <w:r w:rsidR="00CE09BB" w:rsidRPr="00FD7D3B">
            <w:rPr>
              <w:rFonts w:eastAsia="Arial" w:cs="Arial"/>
              <w:color w:val="0070C0"/>
            </w:rPr>
            <w:t>Oppure etichettature di prodotto rilasciate da un organismo di valutazione della conformità̀ accreditato (ad esempio l</w:t>
          </w:r>
          <w:r w:rsidR="00CE09BB" w:rsidRPr="00FD7D3B">
            <w:rPr>
              <w:rFonts w:eastAsia="Arial" w:cs="Arial Narrow"/>
              <w:color w:val="0070C0"/>
            </w:rPr>
            <w:t>’</w:t>
          </w:r>
          <w:r w:rsidR="00CE09BB" w:rsidRPr="00FD7D3B">
            <w:rPr>
              <w:rFonts w:eastAsia="Arial" w:cs="Arial"/>
              <w:color w:val="0070C0"/>
            </w:rPr>
            <w:t xml:space="preserve">etichettatura </w:t>
          </w:r>
          <w:proofErr w:type="spellStart"/>
          <w:r w:rsidR="00CE09BB" w:rsidRPr="00FD7D3B">
            <w:rPr>
              <w:rFonts w:eastAsia="Arial" w:cs="Arial"/>
              <w:color w:val="0070C0"/>
            </w:rPr>
            <w:t>Unified</w:t>
          </w:r>
          <w:proofErr w:type="spellEnd"/>
          <w:r w:rsidR="00CE09BB" w:rsidRPr="00FD7D3B">
            <w:rPr>
              <w:rFonts w:eastAsia="Arial" w:cs="Arial"/>
              <w:color w:val="0070C0"/>
            </w:rPr>
            <w:t xml:space="preserve"> Water Label - http://www. europeanwaterlabel.eu/)  </w:t>
          </w:r>
        </w:sdtContent>
      </w:sdt>
    </w:p>
    <w:p w14:paraId="789FE33E" w14:textId="77777777" w:rsidR="00C34381" w:rsidRPr="00FD7D3B" w:rsidRDefault="00B75269">
      <w:pPr>
        <w:numPr>
          <w:ilvl w:val="1"/>
          <w:numId w:val="3"/>
        </w:numPr>
        <w:jc w:val="left"/>
        <w:rPr>
          <w:color w:val="0070C0"/>
        </w:rPr>
      </w:pPr>
      <w:sdt>
        <w:sdtPr>
          <w:tag w:val="goog_rdk_3"/>
          <w:id w:val="-176656228"/>
        </w:sdtPr>
        <w:sdtEndPr/>
        <w:sdtContent>
          <w:r w:rsidR="00CE09BB" w:rsidRPr="00FD7D3B">
            <w:rPr>
              <w:rFonts w:eastAsia="Arial" w:cs="Arial"/>
              <w:color w:val="0070C0"/>
            </w:rPr>
            <w:t xml:space="preserve">Oppure etichettature equivalenti come mezzo di prova della conformità̀ dei dispositivi idrico sanitari ai requisiti di cui al 2.3.9 del CAM </w:t>
          </w:r>
        </w:sdtContent>
      </w:sdt>
    </w:p>
    <w:p w14:paraId="789FE340" w14:textId="77777777" w:rsidR="00C34381" w:rsidRDefault="00C34381">
      <w:pPr>
        <w:spacing w:line="276" w:lineRule="auto"/>
        <w:rPr>
          <w:b/>
          <w:color w:val="4C94D8"/>
        </w:rPr>
      </w:pPr>
    </w:p>
    <w:p w14:paraId="4ADAB5EF" w14:textId="77777777" w:rsidR="00E428CE" w:rsidRPr="00E428CE" w:rsidRDefault="00E428CE" w:rsidP="00E428CE">
      <w:pPr>
        <w:pStyle w:val="Paragrafoelenco"/>
        <w:autoSpaceDE w:val="0"/>
        <w:spacing w:line="276" w:lineRule="auto"/>
        <w:ind w:left="0"/>
        <w:rPr>
          <w:rFonts w:ascii="Arial Narrow" w:hAnsi="Arial Narrow" w:cs="Arial"/>
          <w:i/>
          <w:iCs/>
          <w:color w:val="4C94D8"/>
        </w:rPr>
      </w:pPr>
      <w:r w:rsidRPr="00E428CE">
        <w:rPr>
          <w:rFonts w:ascii="Arial Narrow" w:hAnsi="Arial Narrow" w:cs="Arial"/>
          <w:i/>
          <w:iCs/>
          <w:color w:val="4C94D8"/>
        </w:rPr>
        <w:t>Nella verifica va indicata anche la conformità a quanto previsto nei documenti di progetto in merito all’approvvigionamento delle risorse idriche ed allo smaltimento delle acque meteoriche e dei reflui.</w:t>
      </w:r>
    </w:p>
    <w:p w14:paraId="4F116CF5" w14:textId="77777777" w:rsidR="0029562F" w:rsidRPr="009B2F4D" w:rsidRDefault="0029562F" w:rsidP="0029562F">
      <w:pPr>
        <w:pStyle w:val="ObiettivoTFA"/>
      </w:pPr>
      <w:r w:rsidRPr="009B2F4D">
        <w:t>OBIETTIVO 4 – Economia circolare</w:t>
      </w:r>
    </w:p>
    <w:p w14:paraId="789FE344" w14:textId="49BDC0B2" w:rsidR="00C34381" w:rsidRPr="002E3BFD" w:rsidRDefault="00CE09BB" w:rsidP="00C86F86">
      <w:pPr>
        <w:rPr>
          <w:i/>
          <w:iCs/>
          <w:color w:val="0070C0"/>
        </w:rPr>
      </w:pPr>
      <w:r w:rsidRPr="002E3BFD">
        <w:rPr>
          <w:i/>
          <w:iCs/>
          <w:color w:val="0070C0"/>
        </w:rPr>
        <w:t xml:space="preserve">(Riportare i vincoli DNSH indicati nella scheda per quanto riguarda l’obiettivo di </w:t>
      </w:r>
      <w:r w:rsidR="00FD7715">
        <w:rPr>
          <w:i/>
          <w:iCs/>
          <w:color w:val="0070C0"/>
        </w:rPr>
        <w:t>E</w:t>
      </w:r>
      <w:r w:rsidRPr="002E3BFD">
        <w:rPr>
          <w:i/>
          <w:iCs/>
          <w:color w:val="0070C0"/>
        </w:rPr>
        <w:t>conomia circolare e verificare che siano state adottate le misure atte a garantirne il rispetto per ciascuno dei suddetti ambiti, in relazione a quanto indicato nel capitolato e nei documenti di progetto)</w:t>
      </w:r>
    </w:p>
    <w:p w14:paraId="789FE345" w14:textId="77777777" w:rsidR="00C34381" w:rsidRDefault="00C34381">
      <w:pPr>
        <w:spacing w:line="276" w:lineRule="auto"/>
      </w:pPr>
    </w:p>
    <w:p w14:paraId="789FE346" w14:textId="77777777" w:rsidR="00C34381" w:rsidRDefault="00CE09BB">
      <w:pPr>
        <w:spacing w:line="276" w:lineRule="auto"/>
        <w:rPr>
          <w:b/>
        </w:rPr>
      </w:pPr>
      <w:r>
        <w:rPr>
          <w:b/>
        </w:rPr>
        <w:t>a. RIFIUTI DA COSTRUZIONE E DEMOLIZIONE</w:t>
      </w:r>
    </w:p>
    <w:p w14:paraId="789FE347" w14:textId="40CFA1C8" w:rsidR="00C34381" w:rsidRDefault="00CE09BB" w:rsidP="00FD7D3B">
      <w:pPr>
        <w:rPr>
          <w:highlight w:val="cyan"/>
        </w:rPr>
      </w:pPr>
      <w:r>
        <w:t>Il requisito di progetto è che almeno il 70% (in termini di peso) dei rifiuti da costruzione e demolizione non pericolosi (escluso il materiale allo stato naturale definito alla voce 17 05 04 dell'elenco europeo dei rifiuti istituito dalla Decisione2000/ 532/CE) prodotti in cantiere è preparato per il riutilizzo, il riciclaggio e altri tipi di recupero di materiale, conformemente alla gerarchia dei rifiuti e al protocollo UE per la gestione dei rifiuti da costruzione e demolizione</w:t>
      </w:r>
    </w:p>
    <w:p w14:paraId="789FE348" w14:textId="093AF76C" w:rsidR="00C34381" w:rsidRDefault="00CE09BB" w:rsidP="00FD7D3B">
      <w:r>
        <w:t xml:space="preserve">Nella “Relazione CAM”, nel “Piano di gestione rifiuti” e nel “Bilancio delle materie” sono state indicate le modalità di gestione dei rifiuti e le stime di dettaglio delle frazioni destinate al riciclo o allo smaltimento per i diversi codici </w:t>
      </w:r>
      <w:r w:rsidR="0028794C" w:rsidRPr="0028794C">
        <w:t>E</w:t>
      </w:r>
      <w:r w:rsidRPr="0028794C">
        <w:t>ER</w:t>
      </w:r>
      <w:r>
        <w:t xml:space="preserve"> e le specifiche degli impianti di destinazione.</w:t>
      </w:r>
    </w:p>
    <w:p w14:paraId="03497DC0" w14:textId="7ABF4609" w:rsidR="00D01C56" w:rsidRDefault="00D01C56" w:rsidP="00D01C56">
      <w:r w:rsidRPr="0094012C">
        <w:t>Complessivamente,</w:t>
      </w:r>
      <w:r w:rsidR="009340D5">
        <w:t xml:space="preserve"> la tipologia, quantità e destinazione dei</w:t>
      </w:r>
      <w:r w:rsidRPr="0094012C">
        <w:t xml:space="preserve"> </w:t>
      </w:r>
      <w:r w:rsidR="009340D5">
        <w:t>materiali</w:t>
      </w:r>
      <w:r w:rsidRPr="0094012C">
        <w:t xml:space="preserve"> non pericolosi generati dalla demolizione selettiva e dai rifiuti (scarti di lavorazione) derivanti dagli interventi realizzati è sintetizzata a titolo esemplificativo nella tabella seguente</w:t>
      </w:r>
      <w:r>
        <w:t>:</w:t>
      </w:r>
      <w:r w:rsidRPr="0094012C">
        <w:t xml:space="preserve"> </w:t>
      </w:r>
    </w:p>
    <w:p w14:paraId="57521702" w14:textId="77777777" w:rsidR="00D01C56" w:rsidRDefault="00D01C56" w:rsidP="00FD7D3B">
      <w:pPr>
        <w:rPr>
          <w:color w:val="4C94D8"/>
        </w:rPr>
      </w:pPr>
    </w:p>
    <w:tbl>
      <w:tblPr>
        <w:tblStyle w:val="a1"/>
        <w:tblW w:w="9854" w:type="dxa"/>
        <w:jc w:val="center"/>
        <w:tblInd w:w="0" w:type="dxa"/>
        <w:tblLayout w:type="fixed"/>
        <w:tblLook w:val="0400" w:firstRow="0" w:lastRow="0" w:firstColumn="0" w:lastColumn="0" w:noHBand="0" w:noVBand="1"/>
      </w:tblPr>
      <w:tblGrid>
        <w:gridCol w:w="2217"/>
        <w:gridCol w:w="945"/>
        <w:gridCol w:w="1052"/>
        <w:gridCol w:w="251"/>
        <w:gridCol w:w="934"/>
        <w:gridCol w:w="1061"/>
        <w:gridCol w:w="1294"/>
        <w:gridCol w:w="2100"/>
      </w:tblGrid>
      <w:tr w:rsidR="00C34381" w:rsidRPr="00D01C56" w14:paraId="789FE360" w14:textId="77777777">
        <w:trPr>
          <w:jc w:val="center"/>
        </w:trPr>
        <w:tc>
          <w:tcPr>
            <w:tcW w:w="2217" w:type="dxa"/>
            <w:tcBorders>
              <w:top w:val="single" w:sz="4" w:space="0" w:color="000000"/>
              <w:left w:val="single" w:sz="4" w:space="0" w:color="000000"/>
              <w:bottom w:val="single" w:sz="4" w:space="0" w:color="000000"/>
              <w:right w:val="single" w:sz="4" w:space="0" w:color="000000"/>
            </w:tcBorders>
            <w:shd w:val="clear" w:color="auto" w:fill="A5C9EB"/>
            <w:tcMar>
              <w:top w:w="0" w:type="dxa"/>
              <w:left w:w="108" w:type="dxa"/>
              <w:bottom w:w="0" w:type="dxa"/>
              <w:right w:w="108" w:type="dxa"/>
            </w:tcMar>
            <w:vAlign w:val="center"/>
          </w:tcPr>
          <w:p w14:paraId="789FE34B" w14:textId="77777777" w:rsidR="00C34381" w:rsidRPr="00D01C56" w:rsidRDefault="00C34381">
            <w:pPr>
              <w:widowControl/>
              <w:pBdr>
                <w:top w:val="nil"/>
                <w:left w:val="nil"/>
                <w:bottom w:val="nil"/>
                <w:right w:val="nil"/>
                <w:between w:val="nil"/>
              </w:pBdr>
              <w:spacing w:line="276" w:lineRule="auto"/>
              <w:jc w:val="left"/>
              <w:rPr>
                <w:rFonts w:eastAsia="Arial Narrow" w:cs="Arial Narrow"/>
                <w:b/>
                <w:bCs/>
                <w:color w:val="000000"/>
                <w:sz w:val="18"/>
                <w:szCs w:val="18"/>
              </w:rPr>
            </w:pPr>
          </w:p>
          <w:p w14:paraId="789FE34C" w14:textId="77777777" w:rsidR="00C34381" w:rsidRPr="00D01C56" w:rsidRDefault="00CE09BB">
            <w:pPr>
              <w:widowControl/>
              <w:pBdr>
                <w:top w:val="nil"/>
                <w:left w:val="nil"/>
                <w:bottom w:val="nil"/>
                <w:right w:val="nil"/>
                <w:between w:val="nil"/>
              </w:pBdr>
              <w:spacing w:line="276" w:lineRule="auto"/>
              <w:jc w:val="left"/>
              <w:rPr>
                <w:rFonts w:eastAsia="Arial Narrow" w:cs="Arial Narrow"/>
                <w:b/>
                <w:bCs/>
                <w:color w:val="000000"/>
                <w:sz w:val="18"/>
                <w:szCs w:val="18"/>
              </w:rPr>
            </w:pPr>
            <w:r w:rsidRPr="00D01C56">
              <w:rPr>
                <w:rFonts w:eastAsia="Arial Narrow" w:cs="Arial Narrow"/>
                <w:b/>
                <w:bCs/>
                <w:color w:val="000000"/>
                <w:sz w:val="18"/>
                <w:szCs w:val="18"/>
              </w:rPr>
              <w:t>RIFIUTI NON PERICOLOSI DA C&amp;D</w:t>
            </w:r>
          </w:p>
        </w:tc>
        <w:tc>
          <w:tcPr>
            <w:tcW w:w="945" w:type="dxa"/>
            <w:tcBorders>
              <w:top w:val="single" w:sz="4" w:space="0" w:color="000000"/>
              <w:left w:val="single" w:sz="4" w:space="0" w:color="000000"/>
              <w:bottom w:val="single" w:sz="4" w:space="0" w:color="000000"/>
              <w:right w:val="single" w:sz="4" w:space="0" w:color="000000"/>
            </w:tcBorders>
            <w:shd w:val="clear" w:color="auto" w:fill="A5C9EB"/>
          </w:tcPr>
          <w:p w14:paraId="789FE34D" w14:textId="77777777" w:rsidR="00C34381" w:rsidRPr="00D01C56" w:rsidRDefault="00C34381">
            <w:pPr>
              <w:widowControl/>
              <w:pBdr>
                <w:top w:val="nil"/>
                <w:left w:val="nil"/>
                <w:bottom w:val="nil"/>
                <w:right w:val="nil"/>
                <w:between w:val="nil"/>
              </w:pBdr>
              <w:spacing w:line="276" w:lineRule="auto"/>
              <w:jc w:val="left"/>
              <w:rPr>
                <w:rFonts w:eastAsia="Arial Narrow" w:cs="Arial Narrow"/>
                <w:b/>
                <w:bCs/>
                <w:color w:val="000000"/>
                <w:sz w:val="18"/>
                <w:szCs w:val="18"/>
              </w:rPr>
            </w:pPr>
          </w:p>
          <w:p w14:paraId="789FE34E" w14:textId="228B1D88" w:rsidR="00C34381" w:rsidRPr="00D01C56" w:rsidRDefault="00CE09BB" w:rsidP="005E6001">
            <w:pPr>
              <w:widowControl/>
              <w:pBdr>
                <w:top w:val="nil"/>
                <w:left w:val="nil"/>
                <w:bottom w:val="nil"/>
                <w:right w:val="nil"/>
                <w:between w:val="nil"/>
              </w:pBdr>
              <w:spacing w:line="276" w:lineRule="auto"/>
              <w:jc w:val="center"/>
              <w:rPr>
                <w:rFonts w:eastAsia="Arial Narrow" w:cs="Arial Narrow"/>
                <w:b/>
                <w:bCs/>
                <w:color w:val="000000"/>
                <w:sz w:val="18"/>
                <w:szCs w:val="18"/>
              </w:rPr>
            </w:pPr>
            <w:r w:rsidRPr="00D01C56">
              <w:rPr>
                <w:rFonts w:eastAsia="Arial Narrow" w:cs="Arial Narrow"/>
                <w:b/>
                <w:bCs/>
                <w:color w:val="000000"/>
                <w:sz w:val="18"/>
                <w:szCs w:val="18"/>
              </w:rPr>
              <w:t>Tonnellate totali</w:t>
            </w:r>
          </w:p>
          <w:p w14:paraId="789FE34F" w14:textId="4DF8BD34" w:rsidR="00C34381" w:rsidRPr="00D01C56" w:rsidRDefault="00CE09BB" w:rsidP="005E6001">
            <w:pPr>
              <w:widowControl/>
              <w:pBdr>
                <w:top w:val="nil"/>
                <w:left w:val="nil"/>
                <w:bottom w:val="nil"/>
                <w:right w:val="nil"/>
                <w:between w:val="nil"/>
              </w:pBdr>
              <w:spacing w:line="276" w:lineRule="auto"/>
              <w:jc w:val="center"/>
              <w:rPr>
                <w:rFonts w:eastAsia="Arial Narrow" w:cs="Arial Narrow"/>
                <w:b/>
                <w:bCs/>
                <w:color w:val="000000"/>
                <w:sz w:val="18"/>
                <w:szCs w:val="18"/>
              </w:rPr>
            </w:pPr>
            <w:r w:rsidRPr="00D01C56">
              <w:rPr>
                <w:rFonts w:eastAsia="Arial Narrow" w:cs="Arial Narrow"/>
                <w:b/>
                <w:bCs/>
                <w:color w:val="000000"/>
                <w:sz w:val="18"/>
                <w:szCs w:val="18"/>
              </w:rPr>
              <w:t>di progetto</w:t>
            </w:r>
          </w:p>
          <w:p w14:paraId="789FE350" w14:textId="77777777" w:rsidR="00C34381" w:rsidRPr="00D01C56" w:rsidRDefault="00C34381">
            <w:pPr>
              <w:widowControl/>
              <w:pBdr>
                <w:top w:val="nil"/>
                <w:left w:val="nil"/>
                <w:bottom w:val="nil"/>
                <w:right w:val="nil"/>
                <w:between w:val="nil"/>
              </w:pBdr>
              <w:spacing w:line="276" w:lineRule="auto"/>
              <w:jc w:val="left"/>
              <w:rPr>
                <w:rFonts w:eastAsia="Arial Narrow" w:cs="Arial Narrow"/>
                <w:b/>
                <w:bCs/>
                <w:color w:val="000000"/>
                <w:sz w:val="18"/>
                <w:szCs w:val="18"/>
              </w:rPr>
            </w:pPr>
          </w:p>
        </w:tc>
        <w:tc>
          <w:tcPr>
            <w:tcW w:w="1052" w:type="dxa"/>
            <w:tcBorders>
              <w:top w:val="single" w:sz="4" w:space="0" w:color="000000"/>
              <w:left w:val="single" w:sz="4" w:space="0" w:color="000000"/>
              <w:bottom w:val="single" w:sz="4" w:space="0" w:color="000000"/>
              <w:right w:val="single" w:sz="4" w:space="0" w:color="000000"/>
            </w:tcBorders>
            <w:shd w:val="clear" w:color="auto" w:fill="A5C9EB"/>
            <w:tcMar>
              <w:top w:w="0" w:type="dxa"/>
              <w:left w:w="108" w:type="dxa"/>
              <w:bottom w:w="0" w:type="dxa"/>
              <w:right w:w="108" w:type="dxa"/>
            </w:tcMar>
            <w:vAlign w:val="center"/>
          </w:tcPr>
          <w:p w14:paraId="789FE351" w14:textId="77777777" w:rsidR="00C34381" w:rsidRPr="00D01C56" w:rsidRDefault="00CE09BB">
            <w:pPr>
              <w:widowControl/>
              <w:pBdr>
                <w:top w:val="nil"/>
                <w:left w:val="nil"/>
                <w:bottom w:val="nil"/>
                <w:right w:val="nil"/>
                <w:between w:val="nil"/>
              </w:pBdr>
              <w:spacing w:line="276" w:lineRule="auto"/>
              <w:jc w:val="center"/>
              <w:rPr>
                <w:rFonts w:eastAsia="Arial Narrow" w:cs="Arial Narrow"/>
                <w:b/>
                <w:bCs/>
                <w:color w:val="000000"/>
                <w:sz w:val="18"/>
                <w:szCs w:val="18"/>
              </w:rPr>
            </w:pPr>
            <w:r w:rsidRPr="00D01C56">
              <w:rPr>
                <w:rFonts w:eastAsia="Arial Narrow" w:cs="Arial Narrow"/>
                <w:b/>
                <w:bCs/>
                <w:color w:val="000000"/>
                <w:sz w:val="18"/>
                <w:szCs w:val="18"/>
              </w:rPr>
              <w:t>Tonnellate TOTALI</w:t>
            </w:r>
          </w:p>
          <w:p w14:paraId="789FE353" w14:textId="77777777" w:rsidR="00C34381" w:rsidRPr="00D01C56" w:rsidRDefault="00CE09BB">
            <w:pPr>
              <w:widowControl/>
              <w:pBdr>
                <w:top w:val="nil"/>
                <w:left w:val="nil"/>
                <w:bottom w:val="nil"/>
                <w:right w:val="nil"/>
                <w:between w:val="nil"/>
              </w:pBdr>
              <w:spacing w:line="276" w:lineRule="auto"/>
              <w:jc w:val="center"/>
              <w:rPr>
                <w:rFonts w:eastAsia="Arial Narrow" w:cs="Arial Narrow"/>
                <w:b/>
                <w:bCs/>
                <w:color w:val="000000"/>
                <w:sz w:val="18"/>
                <w:szCs w:val="18"/>
              </w:rPr>
            </w:pPr>
            <w:r w:rsidRPr="00D01C56">
              <w:rPr>
                <w:rFonts w:eastAsia="Arial Narrow" w:cs="Arial Narrow"/>
                <w:b/>
                <w:bCs/>
                <w:color w:val="000000"/>
                <w:sz w:val="18"/>
                <w:szCs w:val="18"/>
              </w:rPr>
              <w:t>(effettive)</w:t>
            </w:r>
          </w:p>
          <w:p w14:paraId="789FE354" w14:textId="77777777" w:rsidR="00C34381" w:rsidRPr="00D01C56" w:rsidRDefault="00C34381">
            <w:pPr>
              <w:widowControl/>
              <w:pBdr>
                <w:top w:val="nil"/>
                <w:left w:val="nil"/>
                <w:bottom w:val="nil"/>
                <w:right w:val="nil"/>
                <w:between w:val="nil"/>
              </w:pBdr>
              <w:spacing w:line="276" w:lineRule="auto"/>
              <w:jc w:val="left"/>
              <w:rPr>
                <w:rFonts w:eastAsia="Arial Narrow" w:cs="Arial Narrow"/>
                <w:b/>
                <w:bCs/>
                <w:color w:val="000000"/>
                <w:sz w:val="18"/>
                <w:szCs w:val="18"/>
              </w:rPr>
            </w:pPr>
          </w:p>
        </w:tc>
        <w:tc>
          <w:tcPr>
            <w:tcW w:w="1185" w:type="dxa"/>
            <w:gridSpan w:val="2"/>
            <w:tcBorders>
              <w:top w:val="single" w:sz="4" w:space="0" w:color="000000"/>
              <w:left w:val="single" w:sz="4" w:space="0" w:color="000000"/>
              <w:bottom w:val="single" w:sz="4" w:space="0" w:color="000000"/>
              <w:right w:val="single" w:sz="4" w:space="0" w:color="000000"/>
            </w:tcBorders>
            <w:shd w:val="clear" w:color="auto" w:fill="A5C9EB"/>
            <w:tcMar>
              <w:top w:w="0" w:type="dxa"/>
              <w:left w:w="108" w:type="dxa"/>
              <w:bottom w:w="0" w:type="dxa"/>
              <w:right w:w="108" w:type="dxa"/>
            </w:tcMar>
            <w:vAlign w:val="center"/>
          </w:tcPr>
          <w:p w14:paraId="789FE356" w14:textId="185B46A4" w:rsidR="00C34381" w:rsidRPr="00D01C56" w:rsidRDefault="00CE09BB" w:rsidP="000315C4">
            <w:pPr>
              <w:widowControl/>
              <w:pBdr>
                <w:top w:val="nil"/>
                <w:left w:val="nil"/>
                <w:bottom w:val="nil"/>
                <w:right w:val="nil"/>
                <w:between w:val="nil"/>
              </w:pBdr>
              <w:spacing w:line="276" w:lineRule="auto"/>
              <w:jc w:val="center"/>
              <w:rPr>
                <w:rFonts w:eastAsia="Arial Narrow" w:cs="Arial Narrow"/>
                <w:b/>
                <w:bCs/>
                <w:color w:val="000000"/>
                <w:sz w:val="18"/>
                <w:szCs w:val="18"/>
              </w:rPr>
            </w:pPr>
            <w:r w:rsidRPr="00D01C56">
              <w:rPr>
                <w:rFonts w:eastAsia="Arial Narrow" w:cs="Arial Narrow"/>
                <w:b/>
                <w:bCs/>
                <w:color w:val="000000"/>
                <w:sz w:val="18"/>
                <w:szCs w:val="18"/>
              </w:rPr>
              <w:t xml:space="preserve">Kg </w:t>
            </w:r>
            <w:r w:rsidR="000315C4">
              <w:rPr>
                <w:rFonts w:eastAsia="Arial Narrow" w:cs="Arial Narrow"/>
                <w:b/>
                <w:bCs/>
                <w:color w:val="000000"/>
                <w:sz w:val="18"/>
                <w:szCs w:val="18"/>
              </w:rPr>
              <w:t xml:space="preserve">Totali </w:t>
            </w:r>
            <w:r w:rsidRPr="00D01C56">
              <w:rPr>
                <w:rFonts w:eastAsia="Arial Narrow" w:cs="Arial Narrow"/>
                <w:b/>
                <w:bCs/>
                <w:color w:val="000000"/>
                <w:sz w:val="18"/>
                <w:szCs w:val="18"/>
              </w:rPr>
              <w:t>avviati a recupero di materia</w:t>
            </w:r>
          </w:p>
          <w:p w14:paraId="789FE357" w14:textId="77777777" w:rsidR="00C34381" w:rsidRPr="00D01C56" w:rsidRDefault="00CE09BB">
            <w:pPr>
              <w:widowControl/>
              <w:pBdr>
                <w:top w:val="nil"/>
                <w:left w:val="nil"/>
                <w:bottom w:val="nil"/>
                <w:right w:val="nil"/>
                <w:between w:val="nil"/>
              </w:pBdr>
              <w:spacing w:line="276" w:lineRule="auto"/>
              <w:jc w:val="center"/>
              <w:rPr>
                <w:rFonts w:eastAsia="Arial Narrow" w:cs="Arial Narrow"/>
                <w:b/>
                <w:bCs/>
                <w:color w:val="000000"/>
                <w:sz w:val="18"/>
                <w:szCs w:val="18"/>
              </w:rPr>
            </w:pPr>
            <w:r w:rsidRPr="00D01C56">
              <w:rPr>
                <w:rFonts w:eastAsia="Arial Narrow" w:cs="Arial Narrow"/>
                <w:b/>
                <w:bCs/>
                <w:color w:val="000000"/>
                <w:sz w:val="18"/>
                <w:szCs w:val="18"/>
              </w:rPr>
              <w:t>(effettive)</w:t>
            </w:r>
          </w:p>
        </w:tc>
        <w:tc>
          <w:tcPr>
            <w:tcW w:w="1061" w:type="dxa"/>
            <w:tcBorders>
              <w:top w:val="single" w:sz="4" w:space="0" w:color="000000"/>
              <w:left w:val="single" w:sz="4" w:space="0" w:color="000000"/>
              <w:bottom w:val="single" w:sz="4" w:space="0" w:color="000000"/>
              <w:right w:val="single" w:sz="4" w:space="0" w:color="000000"/>
            </w:tcBorders>
            <w:shd w:val="clear" w:color="auto" w:fill="A5C9EB"/>
          </w:tcPr>
          <w:p w14:paraId="789FE358" w14:textId="4D3A839C" w:rsidR="00C34381" w:rsidRPr="00D01C56" w:rsidRDefault="00CE09BB">
            <w:pPr>
              <w:widowControl/>
              <w:pBdr>
                <w:top w:val="nil"/>
                <w:left w:val="nil"/>
                <w:bottom w:val="nil"/>
                <w:right w:val="nil"/>
                <w:between w:val="nil"/>
              </w:pBdr>
              <w:spacing w:line="276" w:lineRule="auto"/>
              <w:jc w:val="center"/>
              <w:rPr>
                <w:rFonts w:eastAsia="Arial Narrow" w:cs="Arial Narrow"/>
                <w:b/>
                <w:bCs/>
                <w:color w:val="000000"/>
                <w:sz w:val="18"/>
                <w:szCs w:val="18"/>
              </w:rPr>
            </w:pPr>
            <w:r w:rsidRPr="00D01C56">
              <w:rPr>
                <w:rFonts w:eastAsia="Arial Narrow" w:cs="Arial Narrow"/>
                <w:b/>
                <w:bCs/>
                <w:color w:val="000000"/>
                <w:sz w:val="18"/>
                <w:szCs w:val="18"/>
              </w:rPr>
              <w:t xml:space="preserve">Kg </w:t>
            </w:r>
            <w:r w:rsidR="000315C4">
              <w:rPr>
                <w:rFonts w:eastAsia="Arial Narrow" w:cs="Arial Narrow"/>
                <w:b/>
                <w:bCs/>
                <w:color w:val="000000"/>
                <w:sz w:val="18"/>
                <w:szCs w:val="18"/>
              </w:rPr>
              <w:t xml:space="preserve">Totali </w:t>
            </w:r>
            <w:r w:rsidRPr="00D01C56">
              <w:rPr>
                <w:rFonts w:eastAsia="Arial Narrow" w:cs="Arial Narrow"/>
                <w:b/>
                <w:bCs/>
                <w:color w:val="000000"/>
                <w:sz w:val="18"/>
                <w:szCs w:val="18"/>
              </w:rPr>
              <w:t>avviati a smaltimento</w:t>
            </w:r>
          </w:p>
          <w:p w14:paraId="789FE359" w14:textId="77777777" w:rsidR="00C34381" w:rsidRPr="00D01C56" w:rsidRDefault="00CE09BB">
            <w:pPr>
              <w:jc w:val="center"/>
              <w:rPr>
                <w:b/>
                <w:bCs/>
                <w:sz w:val="18"/>
                <w:szCs w:val="18"/>
              </w:rPr>
            </w:pPr>
            <w:r w:rsidRPr="00D01C56">
              <w:rPr>
                <w:b/>
                <w:bCs/>
                <w:sz w:val="18"/>
                <w:szCs w:val="18"/>
              </w:rPr>
              <w:t>(effettive)</w:t>
            </w:r>
          </w:p>
        </w:tc>
        <w:tc>
          <w:tcPr>
            <w:tcW w:w="1294" w:type="dxa"/>
            <w:tcBorders>
              <w:top w:val="single" w:sz="4" w:space="0" w:color="000000"/>
              <w:left w:val="single" w:sz="4" w:space="0" w:color="000000"/>
              <w:bottom w:val="single" w:sz="4" w:space="0" w:color="000000"/>
              <w:right w:val="single" w:sz="4" w:space="0" w:color="000000"/>
            </w:tcBorders>
            <w:shd w:val="clear" w:color="auto" w:fill="A5C9EB"/>
            <w:tcMar>
              <w:top w:w="0" w:type="dxa"/>
              <w:left w:w="108" w:type="dxa"/>
              <w:bottom w:w="0" w:type="dxa"/>
              <w:right w:w="108" w:type="dxa"/>
            </w:tcMar>
          </w:tcPr>
          <w:p w14:paraId="789FE35A" w14:textId="77777777" w:rsidR="00C34381" w:rsidRPr="00D01C56" w:rsidRDefault="00C34381">
            <w:pPr>
              <w:jc w:val="center"/>
              <w:rPr>
                <w:b/>
                <w:bCs/>
                <w:sz w:val="18"/>
                <w:szCs w:val="18"/>
              </w:rPr>
            </w:pPr>
          </w:p>
          <w:p w14:paraId="789FE35B" w14:textId="77777777" w:rsidR="00C34381" w:rsidRPr="00D01C56" w:rsidRDefault="00CE09BB">
            <w:pPr>
              <w:jc w:val="center"/>
              <w:rPr>
                <w:b/>
                <w:bCs/>
                <w:sz w:val="18"/>
                <w:szCs w:val="18"/>
              </w:rPr>
            </w:pPr>
            <w:r w:rsidRPr="00D01C56">
              <w:rPr>
                <w:b/>
                <w:bCs/>
                <w:sz w:val="18"/>
                <w:szCs w:val="18"/>
              </w:rPr>
              <w:t>Recupero (R)</w:t>
            </w:r>
          </w:p>
          <w:p w14:paraId="789FE35C" w14:textId="77777777" w:rsidR="00C34381" w:rsidRPr="00D01C56" w:rsidRDefault="00CE09BB">
            <w:pPr>
              <w:widowControl/>
              <w:pBdr>
                <w:top w:val="nil"/>
                <w:left w:val="nil"/>
                <w:bottom w:val="nil"/>
                <w:right w:val="nil"/>
                <w:between w:val="nil"/>
              </w:pBdr>
              <w:spacing w:line="276" w:lineRule="auto"/>
              <w:jc w:val="center"/>
              <w:rPr>
                <w:rFonts w:eastAsia="Arial Narrow" w:cs="Arial Narrow"/>
                <w:b/>
                <w:bCs/>
                <w:color w:val="000000"/>
                <w:sz w:val="18"/>
                <w:szCs w:val="18"/>
              </w:rPr>
            </w:pPr>
            <w:r w:rsidRPr="00D01C56">
              <w:rPr>
                <w:rFonts w:eastAsia="Arial Narrow" w:cs="Arial Narrow"/>
                <w:b/>
                <w:bCs/>
                <w:color w:val="000000"/>
                <w:sz w:val="18"/>
                <w:szCs w:val="18"/>
              </w:rPr>
              <w:t>Smaltimento (S)</w:t>
            </w:r>
          </w:p>
          <w:p w14:paraId="789FE35D" w14:textId="77777777" w:rsidR="00C34381" w:rsidRPr="00D01C56" w:rsidRDefault="00CE09BB">
            <w:pPr>
              <w:widowControl/>
              <w:pBdr>
                <w:top w:val="nil"/>
                <w:left w:val="nil"/>
                <w:bottom w:val="nil"/>
                <w:right w:val="nil"/>
                <w:between w:val="nil"/>
              </w:pBdr>
              <w:spacing w:line="276" w:lineRule="auto"/>
              <w:jc w:val="center"/>
              <w:rPr>
                <w:rFonts w:eastAsia="Arial Narrow" w:cs="Arial Narrow"/>
                <w:b/>
                <w:bCs/>
                <w:color w:val="000000"/>
                <w:sz w:val="18"/>
                <w:szCs w:val="18"/>
              </w:rPr>
            </w:pPr>
            <w:r w:rsidRPr="00D01C56">
              <w:rPr>
                <w:rFonts w:eastAsia="Arial Narrow" w:cs="Arial Narrow"/>
                <w:b/>
                <w:bCs/>
                <w:color w:val="000000"/>
                <w:sz w:val="18"/>
                <w:szCs w:val="18"/>
              </w:rPr>
              <w:t>%</w:t>
            </w:r>
          </w:p>
        </w:tc>
        <w:tc>
          <w:tcPr>
            <w:tcW w:w="2100" w:type="dxa"/>
            <w:tcBorders>
              <w:top w:val="single" w:sz="4" w:space="0" w:color="000000"/>
              <w:left w:val="single" w:sz="4" w:space="0" w:color="000000"/>
              <w:bottom w:val="single" w:sz="4" w:space="0" w:color="000000"/>
              <w:right w:val="single" w:sz="4" w:space="0" w:color="000000"/>
            </w:tcBorders>
            <w:shd w:val="clear" w:color="auto" w:fill="A5C9EB"/>
            <w:tcMar>
              <w:top w:w="0" w:type="dxa"/>
              <w:left w:w="108" w:type="dxa"/>
              <w:bottom w:w="0" w:type="dxa"/>
              <w:right w:w="108" w:type="dxa"/>
            </w:tcMar>
            <w:vAlign w:val="center"/>
          </w:tcPr>
          <w:p w14:paraId="789FE35E" w14:textId="77777777" w:rsidR="00C34381" w:rsidRPr="00D01C56" w:rsidRDefault="00CE09BB">
            <w:pPr>
              <w:widowControl/>
              <w:pBdr>
                <w:top w:val="nil"/>
                <w:left w:val="nil"/>
                <w:bottom w:val="nil"/>
                <w:right w:val="nil"/>
                <w:between w:val="nil"/>
              </w:pBdr>
              <w:spacing w:line="276" w:lineRule="auto"/>
              <w:jc w:val="center"/>
              <w:rPr>
                <w:rFonts w:eastAsia="Arial Narrow" w:cs="Arial Narrow"/>
                <w:b/>
                <w:bCs/>
                <w:color w:val="000000"/>
                <w:sz w:val="18"/>
                <w:szCs w:val="18"/>
              </w:rPr>
            </w:pPr>
            <w:r w:rsidRPr="00D01C56">
              <w:rPr>
                <w:rFonts w:eastAsia="Arial Narrow" w:cs="Arial Narrow"/>
                <w:b/>
                <w:bCs/>
                <w:color w:val="000000"/>
                <w:sz w:val="18"/>
                <w:szCs w:val="18"/>
              </w:rPr>
              <w:t>DESTINO</w:t>
            </w:r>
          </w:p>
          <w:p w14:paraId="789FE35F" w14:textId="77777777" w:rsidR="00C34381" w:rsidRPr="00D01C56" w:rsidRDefault="00CE09BB">
            <w:pPr>
              <w:widowControl/>
              <w:pBdr>
                <w:top w:val="nil"/>
                <w:left w:val="nil"/>
                <w:bottom w:val="nil"/>
                <w:right w:val="nil"/>
                <w:between w:val="nil"/>
              </w:pBdr>
              <w:spacing w:line="276" w:lineRule="auto"/>
              <w:jc w:val="center"/>
              <w:rPr>
                <w:rFonts w:eastAsia="Arial Narrow" w:cs="Arial Narrow"/>
                <w:b/>
                <w:bCs/>
                <w:color w:val="000000"/>
                <w:sz w:val="18"/>
                <w:szCs w:val="18"/>
              </w:rPr>
            </w:pPr>
            <w:r w:rsidRPr="00D01C56">
              <w:rPr>
                <w:rFonts w:eastAsia="Arial Narrow" w:cs="Arial Narrow"/>
                <w:b/>
                <w:bCs/>
                <w:color w:val="000000"/>
                <w:sz w:val="18"/>
                <w:szCs w:val="18"/>
              </w:rPr>
              <w:t xml:space="preserve">(riferimento FIR) </w:t>
            </w:r>
          </w:p>
        </w:tc>
      </w:tr>
      <w:tr w:rsidR="00C34381" w14:paraId="789FE374" w14:textId="77777777">
        <w:trPr>
          <w:trHeight w:val="1101"/>
          <w:jc w:val="center"/>
        </w:trPr>
        <w:tc>
          <w:tcPr>
            <w:tcW w:w="22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61" w14:textId="77777777" w:rsidR="00C34381" w:rsidRDefault="00CE09BB">
            <w:pPr>
              <w:widowControl/>
              <w:pBdr>
                <w:top w:val="nil"/>
                <w:left w:val="nil"/>
                <w:bottom w:val="nil"/>
                <w:right w:val="nil"/>
                <w:between w:val="nil"/>
              </w:pBdr>
              <w:jc w:val="left"/>
              <w:rPr>
                <w:rFonts w:eastAsia="Arial Narrow" w:cs="Arial Narrow"/>
                <w:color w:val="0070C0"/>
                <w:sz w:val="18"/>
                <w:szCs w:val="18"/>
              </w:rPr>
            </w:pPr>
            <w:r>
              <w:rPr>
                <w:rFonts w:eastAsia="Arial Narrow" w:cs="Arial Narrow"/>
                <w:color w:val="0070C0"/>
                <w:sz w:val="18"/>
                <w:szCs w:val="18"/>
              </w:rPr>
              <w:t xml:space="preserve">Frazioni </w:t>
            </w:r>
            <w:proofErr w:type="spellStart"/>
            <w:r>
              <w:rPr>
                <w:rFonts w:eastAsia="Arial Narrow" w:cs="Arial Narrow"/>
                <w:color w:val="0070C0"/>
                <w:sz w:val="18"/>
                <w:szCs w:val="18"/>
              </w:rPr>
              <w:t>monomaterici</w:t>
            </w:r>
            <w:proofErr w:type="spellEnd"/>
            <w:r>
              <w:rPr>
                <w:rFonts w:eastAsia="Arial Narrow" w:cs="Arial Narrow"/>
                <w:color w:val="0070C0"/>
                <w:sz w:val="18"/>
                <w:szCs w:val="18"/>
              </w:rPr>
              <w:t xml:space="preserve"> codice 17.04.05 - FERRO E ACCIAIO</w:t>
            </w:r>
          </w:p>
          <w:p w14:paraId="789FE362" w14:textId="77777777" w:rsidR="00C34381" w:rsidRDefault="00CE09BB">
            <w:pPr>
              <w:widowControl/>
              <w:spacing w:before="100"/>
              <w:rPr>
                <w:color w:val="0070C0"/>
                <w:sz w:val="18"/>
                <w:szCs w:val="18"/>
              </w:rPr>
            </w:pPr>
            <w:r>
              <w:rPr>
                <w:color w:val="0070C0"/>
                <w:sz w:val="18"/>
                <w:szCs w:val="18"/>
              </w:rPr>
              <w:t xml:space="preserve">(Tubazioni e altri elementi dell’impianto dismesso - 1 Generatore di gasolio - 2 unità </w:t>
            </w:r>
            <w:proofErr w:type="spellStart"/>
            <w:r>
              <w:rPr>
                <w:color w:val="0070C0"/>
                <w:sz w:val="18"/>
                <w:szCs w:val="18"/>
              </w:rPr>
              <w:t>termoventilanti</w:t>
            </w:r>
            <w:proofErr w:type="spellEnd"/>
            <w:r>
              <w:rPr>
                <w:color w:val="0070C0"/>
                <w:sz w:val="18"/>
                <w:szCs w:val="18"/>
              </w:rPr>
              <w:t xml:space="preserve"> esistenti</w:t>
            </w:r>
          </w:p>
          <w:p w14:paraId="789FE363" w14:textId="77777777" w:rsidR="00C34381" w:rsidRDefault="00C34381">
            <w:pPr>
              <w:widowControl/>
              <w:pBdr>
                <w:top w:val="nil"/>
                <w:left w:val="nil"/>
                <w:bottom w:val="nil"/>
                <w:right w:val="nil"/>
                <w:between w:val="nil"/>
              </w:pBdr>
              <w:jc w:val="left"/>
              <w:rPr>
                <w:rFonts w:eastAsia="Arial Narrow" w:cs="Arial Narrow"/>
                <w:color w:val="0070C0"/>
                <w:sz w:val="18"/>
                <w:szCs w:val="18"/>
              </w:rPr>
            </w:pPr>
          </w:p>
        </w:tc>
        <w:tc>
          <w:tcPr>
            <w:tcW w:w="945" w:type="dxa"/>
            <w:tcBorders>
              <w:top w:val="single" w:sz="4" w:space="0" w:color="000000"/>
              <w:left w:val="single" w:sz="4" w:space="0" w:color="000000"/>
              <w:bottom w:val="single" w:sz="4" w:space="0" w:color="000000"/>
              <w:right w:val="single" w:sz="4" w:space="0" w:color="000000"/>
            </w:tcBorders>
          </w:tcPr>
          <w:p w14:paraId="789FE364"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65"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561FF02A" w14:textId="77777777" w:rsidR="007349CB" w:rsidRDefault="007349CB">
            <w:pPr>
              <w:widowControl/>
              <w:pBdr>
                <w:top w:val="nil"/>
                <w:left w:val="nil"/>
                <w:bottom w:val="nil"/>
                <w:right w:val="nil"/>
                <w:between w:val="nil"/>
              </w:pBdr>
              <w:spacing w:line="276" w:lineRule="auto"/>
              <w:jc w:val="center"/>
              <w:rPr>
                <w:rFonts w:eastAsia="Arial Narrow" w:cs="Arial Narrow"/>
                <w:color w:val="0070C0"/>
                <w:sz w:val="18"/>
                <w:szCs w:val="18"/>
              </w:rPr>
            </w:pPr>
          </w:p>
          <w:p w14:paraId="789FE366" w14:textId="4D6295CB" w:rsidR="00C34381" w:rsidRDefault="00012B8D">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x</w:t>
            </w:r>
          </w:p>
        </w:tc>
        <w:tc>
          <w:tcPr>
            <w:tcW w:w="10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67"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1</w:t>
            </w:r>
          </w:p>
        </w:tc>
        <w:tc>
          <w:tcPr>
            <w:tcW w:w="11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68"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1000</w:t>
            </w:r>
          </w:p>
        </w:tc>
        <w:tc>
          <w:tcPr>
            <w:tcW w:w="1061" w:type="dxa"/>
            <w:tcBorders>
              <w:top w:val="single" w:sz="4" w:space="0" w:color="000000"/>
              <w:left w:val="single" w:sz="4" w:space="0" w:color="000000"/>
              <w:bottom w:val="single" w:sz="4" w:space="0" w:color="000000"/>
              <w:right w:val="single" w:sz="4" w:space="0" w:color="000000"/>
            </w:tcBorders>
          </w:tcPr>
          <w:p w14:paraId="789FE369"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6A"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6B"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6C"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0</w:t>
            </w:r>
          </w:p>
        </w:tc>
        <w:tc>
          <w:tcPr>
            <w:tcW w:w="12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6D"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R 13= 100%</w:t>
            </w:r>
          </w:p>
          <w:p w14:paraId="789FE36E"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6F"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S =00%</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70" w14:textId="77777777" w:rsidR="00C34381" w:rsidRDefault="00CE09BB">
            <w:pPr>
              <w:widowControl/>
              <w:spacing w:before="100"/>
              <w:rPr>
                <w:color w:val="0070C0"/>
                <w:sz w:val="18"/>
                <w:szCs w:val="18"/>
              </w:rPr>
            </w:pPr>
            <w:r>
              <w:rPr>
                <w:color w:val="0070C0"/>
                <w:sz w:val="18"/>
                <w:szCs w:val="18"/>
              </w:rPr>
              <w:t>Si vedano i formulari di trasporto in “Allegato x”:</w:t>
            </w:r>
          </w:p>
          <w:p w14:paraId="789FE371" w14:textId="77777777" w:rsidR="00C34381" w:rsidRDefault="00CE09BB">
            <w:pPr>
              <w:widowControl/>
              <w:spacing w:before="100"/>
              <w:rPr>
                <w:color w:val="0070C0"/>
                <w:sz w:val="18"/>
                <w:szCs w:val="18"/>
              </w:rPr>
            </w:pPr>
            <w:r>
              <w:rPr>
                <w:color w:val="0070C0"/>
                <w:sz w:val="18"/>
                <w:szCs w:val="18"/>
              </w:rPr>
              <w:t>-DATA   n° YGQC 0000011Z</w:t>
            </w:r>
          </w:p>
          <w:p w14:paraId="789FE372" w14:textId="77777777" w:rsidR="00C34381" w:rsidRDefault="00CE09BB">
            <w:pPr>
              <w:widowControl/>
              <w:spacing w:before="100"/>
              <w:rPr>
                <w:color w:val="0070C0"/>
                <w:sz w:val="18"/>
                <w:szCs w:val="18"/>
              </w:rPr>
            </w:pPr>
            <w:r>
              <w:rPr>
                <w:color w:val="0070C0"/>
                <w:sz w:val="18"/>
                <w:szCs w:val="18"/>
              </w:rPr>
              <w:t>- DATA   n° YGQC 00000111</w:t>
            </w:r>
          </w:p>
          <w:p w14:paraId="789FE373" w14:textId="77777777" w:rsidR="00C34381" w:rsidRDefault="00C34381">
            <w:pPr>
              <w:widowControl/>
              <w:pBdr>
                <w:top w:val="nil"/>
                <w:left w:val="nil"/>
                <w:bottom w:val="nil"/>
                <w:right w:val="nil"/>
                <w:between w:val="nil"/>
              </w:pBdr>
              <w:spacing w:line="276" w:lineRule="auto"/>
              <w:jc w:val="left"/>
              <w:rPr>
                <w:rFonts w:eastAsia="Arial Narrow" w:cs="Arial Narrow"/>
                <w:color w:val="0070C0"/>
                <w:sz w:val="18"/>
                <w:szCs w:val="18"/>
              </w:rPr>
            </w:pPr>
          </w:p>
        </w:tc>
      </w:tr>
      <w:tr w:rsidR="00C34381" w14:paraId="789FE383" w14:textId="77777777">
        <w:trPr>
          <w:jc w:val="center"/>
        </w:trPr>
        <w:tc>
          <w:tcPr>
            <w:tcW w:w="22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75" w14:textId="77777777" w:rsidR="00C34381" w:rsidRDefault="00CE09BB">
            <w:pPr>
              <w:widowControl/>
              <w:pBdr>
                <w:top w:val="nil"/>
                <w:left w:val="nil"/>
                <w:bottom w:val="nil"/>
                <w:right w:val="nil"/>
                <w:between w:val="nil"/>
              </w:pBdr>
              <w:spacing w:line="276" w:lineRule="auto"/>
              <w:jc w:val="left"/>
              <w:rPr>
                <w:rFonts w:eastAsia="Arial Narrow" w:cs="Arial Narrow"/>
                <w:color w:val="0070C0"/>
                <w:sz w:val="18"/>
                <w:szCs w:val="18"/>
              </w:rPr>
            </w:pPr>
            <w:r>
              <w:rPr>
                <w:rFonts w:eastAsia="Arial Narrow" w:cs="Arial Narrow"/>
                <w:color w:val="0070C0"/>
                <w:sz w:val="18"/>
                <w:szCs w:val="18"/>
              </w:rPr>
              <w:lastRenderedPageBreak/>
              <w:t xml:space="preserve">Frazioni </w:t>
            </w:r>
            <w:proofErr w:type="spellStart"/>
            <w:r>
              <w:rPr>
                <w:rFonts w:eastAsia="Arial Narrow" w:cs="Arial Narrow"/>
                <w:color w:val="0070C0"/>
                <w:sz w:val="18"/>
                <w:szCs w:val="18"/>
              </w:rPr>
              <w:t>monomaterici</w:t>
            </w:r>
            <w:proofErr w:type="spellEnd"/>
            <w:r>
              <w:rPr>
                <w:rFonts w:eastAsia="Arial Narrow" w:cs="Arial Narrow"/>
                <w:color w:val="0070C0"/>
                <w:sz w:val="18"/>
                <w:szCs w:val="18"/>
              </w:rPr>
              <w:t xml:space="preserve"> codice EER 17.02.01 – LEGNO</w:t>
            </w:r>
          </w:p>
          <w:p w14:paraId="789FE376" w14:textId="77777777" w:rsidR="00C34381" w:rsidRDefault="00CE09BB">
            <w:pPr>
              <w:widowControl/>
              <w:pBdr>
                <w:top w:val="nil"/>
                <w:left w:val="nil"/>
                <w:bottom w:val="nil"/>
                <w:right w:val="nil"/>
                <w:between w:val="nil"/>
              </w:pBdr>
              <w:spacing w:line="276" w:lineRule="auto"/>
              <w:jc w:val="left"/>
              <w:rPr>
                <w:rFonts w:eastAsia="Arial Narrow" w:cs="Arial Narrow"/>
                <w:color w:val="0070C0"/>
                <w:sz w:val="18"/>
                <w:szCs w:val="18"/>
              </w:rPr>
            </w:pPr>
            <w:r>
              <w:rPr>
                <w:rFonts w:eastAsia="Arial Narrow" w:cs="Arial Narrow"/>
                <w:color w:val="0070C0"/>
                <w:sz w:val="18"/>
                <w:szCs w:val="18"/>
              </w:rPr>
              <w:t>(bancali)</w:t>
            </w:r>
          </w:p>
        </w:tc>
        <w:tc>
          <w:tcPr>
            <w:tcW w:w="945" w:type="dxa"/>
            <w:tcBorders>
              <w:top w:val="single" w:sz="4" w:space="0" w:color="000000"/>
              <w:left w:val="single" w:sz="4" w:space="0" w:color="000000"/>
              <w:bottom w:val="single" w:sz="4" w:space="0" w:color="000000"/>
              <w:right w:val="single" w:sz="4" w:space="0" w:color="000000"/>
            </w:tcBorders>
          </w:tcPr>
          <w:p w14:paraId="196D9218" w14:textId="77777777" w:rsidR="00012B8D" w:rsidRDefault="00012B8D">
            <w:pPr>
              <w:widowControl/>
              <w:pBdr>
                <w:top w:val="nil"/>
                <w:left w:val="nil"/>
                <w:bottom w:val="nil"/>
                <w:right w:val="nil"/>
                <w:between w:val="nil"/>
              </w:pBdr>
              <w:spacing w:line="276" w:lineRule="auto"/>
              <w:jc w:val="center"/>
              <w:rPr>
                <w:rFonts w:eastAsia="Arial Narrow" w:cs="Arial Narrow"/>
                <w:color w:val="0070C0"/>
                <w:sz w:val="18"/>
                <w:szCs w:val="18"/>
              </w:rPr>
            </w:pPr>
          </w:p>
          <w:p w14:paraId="789FE377" w14:textId="1B8A50E1" w:rsidR="00C34381" w:rsidRDefault="00CE09BB" w:rsidP="00012B8D">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x</w:t>
            </w:r>
          </w:p>
        </w:tc>
        <w:tc>
          <w:tcPr>
            <w:tcW w:w="10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78"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0,4</w:t>
            </w:r>
          </w:p>
        </w:tc>
        <w:tc>
          <w:tcPr>
            <w:tcW w:w="11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79"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400</w:t>
            </w:r>
          </w:p>
        </w:tc>
        <w:tc>
          <w:tcPr>
            <w:tcW w:w="1061" w:type="dxa"/>
            <w:tcBorders>
              <w:top w:val="single" w:sz="4" w:space="0" w:color="000000"/>
              <w:left w:val="single" w:sz="4" w:space="0" w:color="000000"/>
              <w:bottom w:val="single" w:sz="4" w:space="0" w:color="000000"/>
              <w:right w:val="single" w:sz="4" w:space="0" w:color="000000"/>
            </w:tcBorders>
          </w:tcPr>
          <w:p w14:paraId="789FE37A"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7B"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7C"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0</w:t>
            </w:r>
          </w:p>
        </w:tc>
        <w:tc>
          <w:tcPr>
            <w:tcW w:w="12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7D"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R 13= 100%</w:t>
            </w:r>
          </w:p>
          <w:p w14:paraId="789FE37E"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7F"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S =00%</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80" w14:textId="77777777" w:rsidR="00C34381" w:rsidRDefault="00CE09BB">
            <w:pPr>
              <w:widowControl/>
              <w:pBdr>
                <w:top w:val="nil"/>
                <w:left w:val="nil"/>
                <w:bottom w:val="nil"/>
                <w:right w:val="nil"/>
                <w:between w:val="nil"/>
              </w:pBdr>
              <w:spacing w:line="276" w:lineRule="auto"/>
              <w:jc w:val="left"/>
              <w:rPr>
                <w:rFonts w:eastAsia="Arial Narrow" w:cs="Arial Narrow"/>
                <w:color w:val="0070C0"/>
                <w:sz w:val="18"/>
                <w:szCs w:val="18"/>
              </w:rPr>
            </w:pPr>
            <w:r>
              <w:rPr>
                <w:rFonts w:eastAsia="Arial Narrow" w:cs="Arial Narrow"/>
                <w:color w:val="0070C0"/>
                <w:sz w:val="18"/>
                <w:szCs w:val="18"/>
              </w:rPr>
              <w:t>Si vedano i formulari di trasporto del giorno:</w:t>
            </w:r>
          </w:p>
          <w:p w14:paraId="789FE381" w14:textId="77777777" w:rsidR="00C34381" w:rsidRDefault="00CE09BB">
            <w:pPr>
              <w:widowControl/>
              <w:spacing w:before="100"/>
              <w:rPr>
                <w:color w:val="0070C0"/>
                <w:sz w:val="18"/>
                <w:szCs w:val="18"/>
              </w:rPr>
            </w:pPr>
            <w:r>
              <w:rPr>
                <w:color w:val="0070C0"/>
                <w:sz w:val="18"/>
                <w:szCs w:val="18"/>
              </w:rPr>
              <w:t>- DATA   n° YGQC 00000111</w:t>
            </w:r>
          </w:p>
          <w:p w14:paraId="789FE382" w14:textId="77777777" w:rsidR="00C34381" w:rsidRDefault="00C34381">
            <w:pPr>
              <w:widowControl/>
              <w:pBdr>
                <w:top w:val="nil"/>
                <w:left w:val="nil"/>
                <w:bottom w:val="nil"/>
                <w:right w:val="nil"/>
                <w:between w:val="nil"/>
              </w:pBdr>
              <w:spacing w:line="276" w:lineRule="auto"/>
              <w:jc w:val="left"/>
              <w:rPr>
                <w:rFonts w:eastAsia="Arial Narrow" w:cs="Arial Narrow"/>
                <w:color w:val="0070C0"/>
                <w:sz w:val="18"/>
                <w:szCs w:val="18"/>
              </w:rPr>
            </w:pPr>
          </w:p>
        </w:tc>
      </w:tr>
      <w:tr w:rsidR="00C34381" w14:paraId="789FE394" w14:textId="77777777">
        <w:trPr>
          <w:trHeight w:val="289"/>
          <w:jc w:val="center"/>
        </w:trPr>
        <w:tc>
          <w:tcPr>
            <w:tcW w:w="22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84" w14:textId="77777777" w:rsidR="00C34381" w:rsidRDefault="00CE09BB">
            <w:pPr>
              <w:widowControl/>
              <w:pBdr>
                <w:top w:val="nil"/>
                <w:left w:val="nil"/>
                <w:bottom w:val="nil"/>
                <w:right w:val="nil"/>
                <w:between w:val="nil"/>
              </w:pBdr>
              <w:spacing w:line="276" w:lineRule="auto"/>
              <w:jc w:val="left"/>
              <w:rPr>
                <w:rFonts w:eastAsia="Arial Narrow" w:cs="Arial Narrow"/>
                <w:color w:val="0070C0"/>
                <w:sz w:val="18"/>
                <w:szCs w:val="18"/>
              </w:rPr>
            </w:pPr>
            <w:r>
              <w:rPr>
                <w:rFonts w:eastAsia="Arial Narrow" w:cs="Arial Narrow"/>
                <w:color w:val="0070C0"/>
                <w:sz w:val="18"/>
                <w:szCs w:val="18"/>
              </w:rPr>
              <w:t xml:space="preserve">Frazioni </w:t>
            </w:r>
            <w:proofErr w:type="spellStart"/>
            <w:r>
              <w:rPr>
                <w:rFonts w:eastAsia="Arial Narrow" w:cs="Arial Narrow"/>
                <w:color w:val="0070C0"/>
                <w:sz w:val="18"/>
                <w:szCs w:val="18"/>
              </w:rPr>
              <w:t>monomaterici</w:t>
            </w:r>
            <w:proofErr w:type="spellEnd"/>
            <w:r>
              <w:rPr>
                <w:rFonts w:eastAsia="Arial Narrow" w:cs="Arial Narrow"/>
                <w:color w:val="0070C0"/>
                <w:sz w:val="18"/>
                <w:szCs w:val="18"/>
              </w:rPr>
              <w:t xml:space="preserve"> codice EER 17.01.07 – miscugli o scorie</w:t>
            </w:r>
          </w:p>
          <w:p w14:paraId="789FE385" w14:textId="77777777" w:rsidR="00C34381" w:rsidRDefault="00CE09BB">
            <w:pPr>
              <w:widowControl/>
              <w:pBdr>
                <w:top w:val="nil"/>
                <w:left w:val="nil"/>
                <w:bottom w:val="nil"/>
                <w:right w:val="nil"/>
                <w:between w:val="nil"/>
              </w:pBdr>
              <w:spacing w:line="276" w:lineRule="auto"/>
              <w:jc w:val="left"/>
              <w:rPr>
                <w:rFonts w:eastAsia="Arial Narrow" w:cs="Arial Narrow"/>
                <w:color w:val="0070C0"/>
                <w:sz w:val="18"/>
                <w:szCs w:val="18"/>
              </w:rPr>
            </w:pPr>
            <w:r>
              <w:rPr>
                <w:rFonts w:eastAsia="Arial Narrow" w:cs="Arial Narrow"/>
                <w:color w:val="0070C0"/>
                <w:sz w:val="18"/>
                <w:szCs w:val="18"/>
              </w:rPr>
              <w:t>di cemento, mattoni, mattonelle e ceramiche, diverse da quelle di cui alla voce 17.01.06.</w:t>
            </w:r>
          </w:p>
          <w:p w14:paraId="789FE386" w14:textId="77777777" w:rsidR="00C34381" w:rsidRDefault="00CE09BB">
            <w:pPr>
              <w:widowControl/>
              <w:pBdr>
                <w:top w:val="nil"/>
                <w:left w:val="nil"/>
                <w:bottom w:val="nil"/>
                <w:right w:val="nil"/>
                <w:between w:val="nil"/>
              </w:pBdr>
              <w:spacing w:line="276" w:lineRule="auto"/>
              <w:jc w:val="left"/>
              <w:rPr>
                <w:rFonts w:eastAsia="Arial Narrow" w:cs="Arial Narrow"/>
                <w:color w:val="0070C0"/>
                <w:sz w:val="18"/>
                <w:szCs w:val="18"/>
              </w:rPr>
            </w:pPr>
            <w:r>
              <w:rPr>
                <w:rFonts w:eastAsia="Arial Narrow" w:cs="Arial Narrow"/>
                <w:color w:val="0070C0"/>
                <w:sz w:val="18"/>
                <w:szCs w:val="18"/>
              </w:rPr>
              <w:t>(</w:t>
            </w:r>
            <w:proofErr w:type="spellStart"/>
            <w:r>
              <w:rPr>
                <w:rFonts w:eastAsia="Arial Narrow" w:cs="Arial Narrow"/>
                <w:color w:val="0070C0"/>
                <w:sz w:val="18"/>
                <w:szCs w:val="18"/>
              </w:rPr>
              <w:t>forometria</w:t>
            </w:r>
            <w:proofErr w:type="spellEnd"/>
            <w:r>
              <w:rPr>
                <w:rFonts w:eastAsia="Arial Narrow" w:cs="Arial Narrow"/>
                <w:color w:val="0070C0"/>
                <w:sz w:val="18"/>
                <w:szCs w:val="18"/>
              </w:rPr>
              <w:t xml:space="preserve"> e tracce su muratura esistente)</w:t>
            </w:r>
          </w:p>
        </w:tc>
        <w:tc>
          <w:tcPr>
            <w:tcW w:w="945" w:type="dxa"/>
            <w:tcBorders>
              <w:top w:val="single" w:sz="4" w:space="0" w:color="000000"/>
              <w:left w:val="single" w:sz="4" w:space="0" w:color="000000"/>
              <w:bottom w:val="single" w:sz="4" w:space="0" w:color="000000"/>
              <w:right w:val="single" w:sz="4" w:space="0" w:color="000000"/>
            </w:tcBorders>
          </w:tcPr>
          <w:p w14:paraId="789FE387"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x</w:t>
            </w:r>
          </w:p>
        </w:tc>
        <w:tc>
          <w:tcPr>
            <w:tcW w:w="10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88"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16</w:t>
            </w:r>
          </w:p>
        </w:tc>
        <w:tc>
          <w:tcPr>
            <w:tcW w:w="11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89"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15.200</w:t>
            </w:r>
          </w:p>
        </w:tc>
        <w:tc>
          <w:tcPr>
            <w:tcW w:w="1061" w:type="dxa"/>
            <w:tcBorders>
              <w:top w:val="single" w:sz="4" w:space="0" w:color="000000"/>
              <w:left w:val="single" w:sz="4" w:space="0" w:color="000000"/>
              <w:bottom w:val="single" w:sz="4" w:space="0" w:color="000000"/>
              <w:right w:val="single" w:sz="4" w:space="0" w:color="000000"/>
            </w:tcBorders>
          </w:tcPr>
          <w:p w14:paraId="789FE38A"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8B"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8C"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8D"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800</w:t>
            </w:r>
          </w:p>
        </w:tc>
        <w:tc>
          <w:tcPr>
            <w:tcW w:w="12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8E"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R 13= 95%</w:t>
            </w:r>
          </w:p>
          <w:p w14:paraId="789FE38F"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90"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S = 5%</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91" w14:textId="77777777" w:rsidR="00C34381" w:rsidRDefault="00CE09BB">
            <w:pPr>
              <w:widowControl/>
              <w:pBdr>
                <w:top w:val="nil"/>
                <w:left w:val="nil"/>
                <w:bottom w:val="nil"/>
                <w:right w:val="nil"/>
                <w:between w:val="nil"/>
              </w:pBdr>
              <w:spacing w:line="276" w:lineRule="auto"/>
              <w:jc w:val="left"/>
              <w:rPr>
                <w:rFonts w:eastAsia="Arial Narrow" w:cs="Arial Narrow"/>
                <w:color w:val="0070C0"/>
                <w:sz w:val="18"/>
                <w:szCs w:val="18"/>
              </w:rPr>
            </w:pPr>
            <w:r>
              <w:rPr>
                <w:rFonts w:eastAsia="Arial Narrow" w:cs="Arial Narrow"/>
                <w:color w:val="0070C0"/>
                <w:sz w:val="18"/>
                <w:szCs w:val="18"/>
              </w:rPr>
              <w:t>Si vedano i formulari di trasporto del giorno:</w:t>
            </w:r>
          </w:p>
          <w:p w14:paraId="789FE392" w14:textId="77777777" w:rsidR="00C34381" w:rsidRDefault="00CE09BB">
            <w:pPr>
              <w:pBdr>
                <w:top w:val="nil"/>
                <w:left w:val="nil"/>
                <w:bottom w:val="nil"/>
                <w:right w:val="nil"/>
                <w:between w:val="nil"/>
              </w:pBdr>
              <w:spacing w:before="100"/>
              <w:rPr>
                <w:rFonts w:eastAsia="Arial Narrow" w:cs="Arial Narrow"/>
                <w:color w:val="0070C0"/>
                <w:sz w:val="18"/>
                <w:szCs w:val="18"/>
              </w:rPr>
            </w:pPr>
            <w:r>
              <w:rPr>
                <w:rFonts w:eastAsia="Arial Narrow" w:cs="Arial Narrow"/>
                <w:color w:val="0070C0"/>
                <w:sz w:val="18"/>
                <w:szCs w:val="18"/>
              </w:rPr>
              <w:t>-12.12.2023 n° DUB 731666 2022</w:t>
            </w:r>
          </w:p>
          <w:p w14:paraId="789FE393" w14:textId="77777777" w:rsidR="00C34381" w:rsidRDefault="00C34381">
            <w:pPr>
              <w:widowControl/>
              <w:pBdr>
                <w:top w:val="nil"/>
                <w:left w:val="nil"/>
                <w:bottom w:val="nil"/>
                <w:right w:val="nil"/>
                <w:between w:val="nil"/>
              </w:pBdr>
              <w:spacing w:line="276" w:lineRule="auto"/>
              <w:jc w:val="left"/>
              <w:rPr>
                <w:rFonts w:eastAsia="Arial Narrow" w:cs="Arial Narrow"/>
                <w:color w:val="0070C0"/>
                <w:sz w:val="18"/>
                <w:szCs w:val="18"/>
              </w:rPr>
            </w:pPr>
          </w:p>
        </w:tc>
      </w:tr>
      <w:tr w:rsidR="00C34381" w14:paraId="789FE3A4" w14:textId="77777777">
        <w:trPr>
          <w:trHeight w:val="1129"/>
          <w:jc w:val="center"/>
        </w:trPr>
        <w:tc>
          <w:tcPr>
            <w:tcW w:w="22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95" w14:textId="77777777" w:rsidR="00C34381" w:rsidRDefault="00CE09BB">
            <w:pPr>
              <w:widowControl/>
              <w:pBdr>
                <w:top w:val="nil"/>
                <w:left w:val="nil"/>
                <w:bottom w:val="nil"/>
                <w:right w:val="nil"/>
                <w:between w:val="nil"/>
              </w:pBdr>
              <w:spacing w:line="276" w:lineRule="auto"/>
              <w:jc w:val="left"/>
              <w:rPr>
                <w:rFonts w:eastAsia="Arial Narrow" w:cs="Arial Narrow"/>
                <w:color w:val="000000"/>
                <w:sz w:val="18"/>
                <w:szCs w:val="18"/>
              </w:rPr>
            </w:pPr>
            <w:r>
              <w:rPr>
                <w:rFonts w:eastAsia="Arial Narrow" w:cs="Arial Narrow"/>
                <w:color w:val="000000"/>
                <w:sz w:val="18"/>
                <w:szCs w:val="18"/>
              </w:rPr>
              <w:t>Totale rifiuti non pericolosi recuperati/riciclati</w:t>
            </w:r>
          </w:p>
        </w:tc>
        <w:tc>
          <w:tcPr>
            <w:tcW w:w="945" w:type="dxa"/>
            <w:tcBorders>
              <w:top w:val="single" w:sz="4" w:space="0" w:color="000000"/>
              <w:left w:val="single" w:sz="4" w:space="0" w:color="000000"/>
              <w:bottom w:val="single" w:sz="4" w:space="0" w:color="000000"/>
              <w:right w:val="single" w:sz="4" w:space="0" w:color="000000"/>
            </w:tcBorders>
          </w:tcPr>
          <w:p w14:paraId="789FE396"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97"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98"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xxx</w:t>
            </w:r>
          </w:p>
        </w:tc>
        <w:tc>
          <w:tcPr>
            <w:tcW w:w="10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99"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9A"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17,4</w:t>
            </w:r>
          </w:p>
        </w:tc>
        <w:tc>
          <w:tcPr>
            <w:tcW w:w="118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9B"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9C"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16.600</w:t>
            </w:r>
          </w:p>
        </w:tc>
        <w:tc>
          <w:tcPr>
            <w:tcW w:w="1061" w:type="dxa"/>
            <w:tcBorders>
              <w:top w:val="single" w:sz="4" w:space="0" w:color="000000"/>
              <w:left w:val="single" w:sz="4" w:space="0" w:color="000000"/>
              <w:bottom w:val="single" w:sz="4" w:space="0" w:color="000000"/>
              <w:right w:val="single" w:sz="4" w:space="0" w:color="000000"/>
            </w:tcBorders>
          </w:tcPr>
          <w:p w14:paraId="789FE39D"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9E"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9F"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800</w:t>
            </w:r>
          </w:p>
        </w:tc>
        <w:tc>
          <w:tcPr>
            <w:tcW w:w="129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A0"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R 13= 95,4%</w:t>
            </w:r>
          </w:p>
          <w:p w14:paraId="789FE3A1"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rPr>
            </w:pPr>
          </w:p>
          <w:p w14:paraId="789FE3A2"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S =4,6%</w:t>
            </w:r>
          </w:p>
        </w:tc>
        <w:tc>
          <w:tcPr>
            <w:tcW w:w="21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A3" w14:textId="77777777" w:rsidR="00C34381" w:rsidRDefault="00CE09BB">
            <w:pPr>
              <w:widowControl/>
              <w:pBdr>
                <w:top w:val="nil"/>
                <w:left w:val="nil"/>
                <w:bottom w:val="nil"/>
                <w:right w:val="nil"/>
                <w:between w:val="nil"/>
              </w:pBdr>
              <w:spacing w:line="276" w:lineRule="auto"/>
              <w:jc w:val="left"/>
              <w:rPr>
                <w:rFonts w:eastAsia="Arial Narrow" w:cs="Arial Narrow"/>
                <w:color w:val="0070C0"/>
                <w:sz w:val="18"/>
                <w:szCs w:val="18"/>
              </w:rPr>
            </w:pPr>
            <w:r>
              <w:rPr>
                <w:rFonts w:eastAsia="Arial Narrow" w:cs="Arial Narrow"/>
                <w:color w:val="0070C0"/>
                <w:sz w:val="18"/>
                <w:szCs w:val="18"/>
              </w:rPr>
              <w:t xml:space="preserve">Pari </w:t>
            </w:r>
            <w:proofErr w:type="gramStart"/>
            <w:r>
              <w:rPr>
                <w:rFonts w:eastAsia="Arial Narrow" w:cs="Arial Narrow"/>
                <w:color w:val="0070C0"/>
                <w:sz w:val="18"/>
                <w:szCs w:val="18"/>
              </w:rPr>
              <w:t>al  95</w:t>
            </w:r>
            <w:proofErr w:type="gramEnd"/>
            <w:r>
              <w:rPr>
                <w:rFonts w:eastAsia="Arial Narrow" w:cs="Arial Narrow"/>
                <w:color w:val="0070C0"/>
                <w:sz w:val="18"/>
                <w:szCs w:val="18"/>
              </w:rPr>
              <w:t xml:space="preserve">,4% del totale in peso di tutti i rifiuti non pericolosi da C&amp;D stimati dal progetto. </w:t>
            </w:r>
            <w:proofErr w:type="gramStart"/>
            <w:r>
              <w:rPr>
                <w:rFonts w:eastAsia="Arial Narrow" w:cs="Arial Narrow"/>
                <w:color w:val="0070C0"/>
                <w:sz w:val="18"/>
                <w:szCs w:val="18"/>
              </w:rPr>
              <w:t>Pertanto</w:t>
            </w:r>
            <w:proofErr w:type="gramEnd"/>
            <w:r>
              <w:rPr>
                <w:rFonts w:eastAsia="Arial Narrow" w:cs="Arial Narrow"/>
                <w:color w:val="0070C0"/>
                <w:sz w:val="18"/>
                <w:szCs w:val="18"/>
              </w:rPr>
              <w:t xml:space="preserve"> il vincolo del 70% è rispettato</w:t>
            </w:r>
          </w:p>
        </w:tc>
      </w:tr>
      <w:tr w:rsidR="00C34381" w14:paraId="789FE3A9" w14:textId="77777777">
        <w:trPr>
          <w:jc w:val="center"/>
        </w:trPr>
        <w:tc>
          <w:tcPr>
            <w:tcW w:w="22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A5" w14:textId="77777777" w:rsidR="00C34381" w:rsidRDefault="00CE09BB">
            <w:pPr>
              <w:widowControl/>
              <w:pBdr>
                <w:top w:val="nil"/>
                <w:left w:val="nil"/>
                <w:bottom w:val="nil"/>
                <w:right w:val="nil"/>
                <w:between w:val="nil"/>
              </w:pBdr>
              <w:spacing w:line="276" w:lineRule="auto"/>
              <w:jc w:val="left"/>
              <w:rPr>
                <w:rFonts w:eastAsia="Arial Narrow" w:cs="Arial Narrow"/>
                <w:color w:val="000000"/>
                <w:sz w:val="18"/>
                <w:szCs w:val="18"/>
              </w:rPr>
            </w:pPr>
            <w:r>
              <w:rPr>
                <w:rFonts w:eastAsia="Arial Narrow" w:cs="Arial Narrow"/>
                <w:color w:val="000000"/>
                <w:sz w:val="18"/>
                <w:szCs w:val="18"/>
              </w:rPr>
              <w:t>Vincolo DNSH</w:t>
            </w:r>
          </w:p>
        </w:tc>
        <w:tc>
          <w:tcPr>
            <w:tcW w:w="945" w:type="dxa"/>
            <w:tcBorders>
              <w:top w:val="single" w:sz="4" w:space="0" w:color="000000"/>
              <w:left w:val="single" w:sz="4" w:space="0" w:color="000000"/>
              <w:bottom w:val="single" w:sz="4" w:space="0" w:color="000000"/>
              <w:right w:val="single" w:sz="4" w:space="0" w:color="000000"/>
            </w:tcBorders>
          </w:tcPr>
          <w:p w14:paraId="789FE3A6" w14:textId="77777777" w:rsidR="00C34381" w:rsidRDefault="00C34381">
            <w:pPr>
              <w:widowControl/>
              <w:pBdr>
                <w:top w:val="nil"/>
                <w:left w:val="nil"/>
                <w:bottom w:val="nil"/>
                <w:right w:val="nil"/>
                <w:between w:val="nil"/>
              </w:pBdr>
              <w:spacing w:line="276" w:lineRule="auto"/>
              <w:jc w:val="left"/>
              <w:rPr>
                <w:rFonts w:eastAsia="Arial Narrow" w:cs="Arial Narrow"/>
                <w:color w:val="0070C0"/>
                <w:sz w:val="18"/>
                <w:szCs w:val="18"/>
              </w:rPr>
            </w:pPr>
          </w:p>
        </w:tc>
        <w:tc>
          <w:tcPr>
            <w:tcW w:w="1303" w:type="dxa"/>
            <w:gridSpan w:val="2"/>
            <w:tcBorders>
              <w:top w:val="single" w:sz="4" w:space="0" w:color="000000"/>
              <w:left w:val="single" w:sz="4" w:space="0" w:color="000000"/>
              <w:bottom w:val="single" w:sz="4" w:space="0" w:color="000000"/>
              <w:right w:val="single" w:sz="4" w:space="0" w:color="000000"/>
            </w:tcBorders>
          </w:tcPr>
          <w:p w14:paraId="789FE3A7" w14:textId="77777777" w:rsidR="00C34381" w:rsidRDefault="00C34381">
            <w:pPr>
              <w:widowControl/>
              <w:pBdr>
                <w:top w:val="nil"/>
                <w:left w:val="nil"/>
                <w:bottom w:val="nil"/>
                <w:right w:val="nil"/>
                <w:between w:val="nil"/>
              </w:pBdr>
              <w:spacing w:line="276" w:lineRule="auto"/>
              <w:jc w:val="left"/>
              <w:rPr>
                <w:rFonts w:eastAsia="Arial Narrow" w:cs="Arial Narrow"/>
                <w:color w:val="0070C0"/>
                <w:sz w:val="18"/>
                <w:szCs w:val="18"/>
              </w:rPr>
            </w:pPr>
          </w:p>
        </w:tc>
        <w:tc>
          <w:tcPr>
            <w:tcW w:w="5389"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A8" w14:textId="77777777" w:rsidR="00C34381" w:rsidRDefault="00CE09BB">
            <w:pPr>
              <w:widowControl/>
              <w:pBdr>
                <w:top w:val="nil"/>
                <w:left w:val="nil"/>
                <w:bottom w:val="nil"/>
                <w:right w:val="nil"/>
                <w:between w:val="nil"/>
              </w:pBdr>
              <w:spacing w:line="276" w:lineRule="auto"/>
              <w:jc w:val="left"/>
              <w:rPr>
                <w:rFonts w:eastAsia="Arial Narrow" w:cs="Arial Narrow"/>
                <w:color w:val="0070C0"/>
                <w:sz w:val="18"/>
                <w:szCs w:val="18"/>
              </w:rPr>
            </w:pPr>
            <w:r>
              <w:rPr>
                <w:rFonts w:eastAsia="Arial Narrow" w:cs="Arial Narrow"/>
                <w:color w:val="0070C0"/>
                <w:sz w:val="18"/>
                <w:szCs w:val="18"/>
              </w:rPr>
              <w:t xml:space="preserve">Minimo 70% in peso dei rifiuti non pericolosi da C&amp;D deve essere preparato per il riutilizzo oppure avviato a riciclaggio e ad altri tipi di recupero di materia, pari cioè ad almeno 12.180 Kg </w:t>
            </w:r>
          </w:p>
        </w:tc>
      </w:tr>
      <w:tr w:rsidR="00C34381" w14:paraId="789FE3B1" w14:textId="77777777" w:rsidTr="003D137A">
        <w:trPr>
          <w:trHeight w:val="725"/>
          <w:jc w:val="center"/>
        </w:trPr>
        <w:tc>
          <w:tcPr>
            <w:tcW w:w="22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AB"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0000"/>
                <w:sz w:val="18"/>
                <w:szCs w:val="18"/>
              </w:rPr>
              <w:t>CONFORMITA’ AL VINCOLO DNSH</w:t>
            </w:r>
          </w:p>
        </w:tc>
        <w:tc>
          <w:tcPr>
            <w:tcW w:w="945" w:type="dxa"/>
            <w:tcBorders>
              <w:top w:val="single" w:sz="4" w:space="0" w:color="000000"/>
              <w:left w:val="single" w:sz="4" w:space="0" w:color="000000"/>
              <w:bottom w:val="single" w:sz="4" w:space="0" w:color="000000"/>
              <w:right w:val="single" w:sz="4" w:space="0" w:color="000000"/>
            </w:tcBorders>
            <w:vAlign w:val="center"/>
          </w:tcPr>
          <w:p w14:paraId="789FE3AC"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highlight w:val="yellow"/>
              </w:rPr>
            </w:pPr>
          </w:p>
        </w:tc>
        <w:tc>
          <w:tcPr>
            <w:tcW w:w="1303" w:type="dxa"/>
            <w:gridSpan w:val="2"/>
            <w:tcBorders>
              <w:top w:val="single" w:sz="4" w:space="0" w:color="000000"/>
              <w:left w:val="single" w:sz="4" w:space="0" w:color="000000"/>
              <w:bottom w:val="single" w:sz="4" w:space="0" w:color="000000"/>
              <w:right w:val="single" w:sz="4" w:space="0" w:color="000000"/>
            </w:tcBorders>
            <w:vAlign w:val="center"/>
          </w:tcPr>
          <w:p w14:paraId="789FE3AD" w14:textId="77777777" w:rsidR="00C34381" w:rsidRDefault="00C34381">
            <w:pPr>
              <w:widowControl/>
              <w:pBdr>
                <w:top w:val="nil"/>
                <w:left w:val="nil"/>
                <w:bottom w:val="nil"/>
                <w:right w:val="nil"/>
                <w:between w:val="nil"/>
              </w:pBdr>
              <w:spacing w:line="276" w:lineRule="auto"/>
              <w:jc w:val="center"/>
              <w:rPr>
                <w:rFonts w:eastAsia="Arial Narrow" w:cs="Arial Narrow"/>
                <w:color w:val="0070C0"/>
                <w:sz w:val="18"/>
                <w:szCs w:val="18"/>
                <w:highlight w:val="yellow"/>
              </w:rPr>
            </w:pPr>
          </w:p>
        </w:tc>
        <w:tc>
          <w:tcPr>
            <w:tcW w:w="5389"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AF"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Kg. 16.600&gt;12.180 kg.</w:t>
            </w:r>
          </w:p>
          <w:p w14:paraId="789FE3B0"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SI</w:t>
            </w:r>
          </w:p>
        </w:tc>
      </w:tr>
    </w:tbl>
    <w:p w14:paraId="789FE3B2" w14:textId="77777777" w:rsidR="00C34381" w:rsidRDefault="00C34381">
      <w:pPr>
        <w:spacing w:line="276" w:lineRule="auto"/>
        <w:rPr>
          <w:color w:val="0070C0"/>
        </w:rPr>
      </w:pPr>
    </w:p>
    <w:p w14:paraId="789FE3B3" w14:textId="31E60F72" w:rsidR="00C34381" w:rsidRDefault="00CE09BB">
      <w:pPr>
        <w:spacing w:line="276" w:lineRule="auto"/>
        <w:rPr>
          <w:b/>
          <w:color w:val="0070C0"/>
        </w:rPr>
      </w:pPr>
      <w:r>
        <w:rPr>
          <w:b/>
          <w:color w:val="0070C0"/>
        </w:rPr>
        <w:t xml:space="preserve">DOCUMENTAZIONE PER LA VERIFICA </w:t>
      </w:r>
      <w:r w:rsidR="00772E21">
        <w:rPr>
          <w:b/>
          <w:color w:val="0070C0"/>
        </w:rPr>
        <w:t>CONCLUSIVA</w:t>
      </w:r>
      <w:r>
        <w:rPr>
          <w:b/>
          <w:color w:val="0070C0"/>
        </w:rPr>
        <w:t>:</w:t>
      </w:r>
    </w:p>
    <w:p w14:paraId="789FE3B4" w14:textId="71173D0E" w:rsidR="00C34381" w:rsidRPr="00E42A20" w:rsidRDefault="00CE09BB" w:rsidP="00EB6C36">
      <w:pPr>
        <w:rPr>
          <w:color w:val="0070C0"/>
        </w:rPr>
      </w:pPr>
      <w:r w:rsidRPr="00E42A20">
        <w:rPr>
          <w:color w:val="0070C0"/>
        </w:rPr>
        <w:t xml:space="preserve">In relazione alle lavorazioni </w:t>
      </w:r>
      <w:r w:rsidR="009340D5">
        <w:rPr>
          <w:color w:val="0070C0"/>
        </w:rPr>
        <w:t>eseguite</w:t>
      </w:r>
      <w:r w:rsidRPr="00E42A20">
        <w:rPr>
          <w:color w:val="0070C0"/>
        </w:rPr>
        <w:t xml:space="preserve"> sono stati acquisiti dall’appaltatore i seguenti mezzi di prova</w:t>
      </w:r>
      <w:r w:rsidR="0044101C">
        <w:rPr>
          <w:color w:val="0070C0"/>
        </w:rPr>
        <w:t>:</w:t>
      </w:r>
      <w:r w:rsidRPr="00E42A20">
        <w:rPr>
          <w:color w:val="0070C0"/>
        </w:rPr>
        <w:t xml:space="preserve"> </w:t>
      </w:r>
    </w:p>
    <w:p w14:paraId="789FE3B5" w14:textId="77777777" w:rsidR="00C34381" w:rsidRPr="00E42A20" w:rsidRDefault="00CE09BB" w:rsidP="00EB6C36">
      <w:pPr>
        <w:numPr>
          <w:ilvl w:val="0"/>
          <w:numId w:val="5"/>
        </w:numPr>
        <w:jc w:val="left"/>
        <w:rPr>
          <w:color w:val="0070C0"/>
        </w:rPr>
      </w:pPr>
      <w:r w:rsidRPr="00E42A20">
        <w:rPr>
          <w:color w:val="0070C0"/>
        </w:rPr>
        <w:t>Formulari Identificazione Rifiuti (FIR) dei rifiuti prodotti (</w:t>
      </w:r>
      <w:r w:rsidRPr="00E42A20">
        <w:rPr>
          <w:b/>
          <w:color w:val="0070C0"/>
        </w:rPr>
        <w:t>vedi Allegato N. xxx</w:t>
      </w:r>
      <w:r w:rsidRPr="00E42A20">
        <w:rPr>
          <w:color w:val="0070C0"/>
        </w:rPr>
        <w:t>)</w:t>
      </w:r>
    </w:p>
    <w:p w14:paraId="789FE3B6" w14:textId="77777777" w:rsidR="00C34381" w:rsidRPr="00E42A20" w:rsidRDefault="00CE09BB" w:rsidP="00EB6C36">
      <w:pPr>
        <w:numPr>
          <w:ilvl w:val="0"/>
          <w:numId w:val="5"/>
        </w:numPr>
        <w:jc w:val="left"/>
        <w:rPr>
          <w:color w:val="0070C0"/>
        </w:rPr>
      </w:pPr>
      <w:r w:rsidRPr="00E42A20">
        <w:rPr>
          <w:color w:val="0070C0"/>
        </w:rPr>
        <w:t xml:space="preserve">Autorizzazioni dei trasportatori e degli impianti di recupero e smaltimento </w:t>
      </w:r>
      <w:r w:rsidRPr="00E42A20">
        <w:rPr>
          <w:b/>
          <w:color w:val="0070C0"/>
        </w:rPr>
        <w:t>(vedi Allegato N. xxx</w:t>
      </w:r>
      <w:r w:rsidRPr="00E42A20">
        <w:rPr>
          <w:color w:val="0070C0"/>
        </w:rPr>
        <w:t>)</w:t>
      </w:r>
    </w:p>
    <w:p w14:paraId="789FE3B7" w14:textId="7BB84877" w:rsidR="00C34381" w:rsidRPr="00E42A20" w:rsidRDefault="00CE09BB" w:rsidP="00EB6C36">
      <w:pPr>
        <w:numPr>
          <w:ilvl w:val="0"/>
          <w:numId w:val="5"/>
        </w:numPr>
        <w:jc w:val="left"/>
        <w:rPr>
          <w:color w:val="0070C0"/>
        </w:rPr>
      </w:pPr>
      <w:r w:rsidRPr="00E42A20">
        <w:rPr>
          <w:rFonts w:eastAsia="Arial" w:cs="Arial"/>
          <w:color w:val="0070C0"/>
        </w:rPr>
        <w:t>Dichiarazione dell’Appaltatore di conformit</w:t>
      </w:r>
      <w:r w:rsidR="00ED3453">
        <w:rPr>
          <w:rFonts w:eastAsia="Arial" w:cs="Arial"/>
          <w:color w:val="0070C0"/>
        </w:rPr>
        <w:t>à</w:t>
      </w:r>
      <w:r w:rsidRPr="00E42A20">
        <w:rPr>
          <w:rFonts w:eastAsia="Arial" w:cs="Arial"/>
          <w:color w:val="0070C0"/>
        </w:rPr>
        <w:t xml:space="preserve"> della gestione dei rifiuti in cantiere al Piano di gestione dei rifiuti, allegato al progetto (</w:t>
      </w:r>
      <w:r w:rsidRPr="00E42A20">
        <w:rPr>
          <w:b/>
          <w:color w:val="0070C0"/>
        </w:rPr>
        <w:t>vedi allegato N. xxx</w:t>
      </w:r>
      <w:r w:rsidRPr="00E42A20">
        <w:rPr>
          <w:color w:val="0070C0"/>
        </w:rPr>
        <w:t>)</w:t>
      </w:r>
    </w:p>
    <w:p w14:paraId="2439527B" w14:textId="77777777" w:rsidR="00E42A20" w:rsidRPr="00E42A20" w:rsidRDefault="00E42A20" w:rsidP="00E42A20">
      <w:r w:rsidRPr="00E42A20">
        <w:t>In particolare, al SAL:</w:t>
      </w:r>
    </w:p>
    <w:p w14:paraId="461E0722" w14:textId="77777777" w:rsidR="00E42A20" w:rsidRPr="00E42A20" w:rsidRDefault="00E42A20" w:rsidP="00E42A20">
      <w:pPr>
        <w:pStyle w:val="Paragrafoelenco"/>
        <w:numPr>
          <w:ilvl w:val="0"/>
          <w:numId w:val="26"/>
        </w:numPr>
        <w:spacing w:after="120" w:line="240" w:lineRule="auto"/>
        <w:rPr>
          <w:rFonts w:ascii="Arial Narrow" w:hAnsi="Arial Narrow"/>
        </w:rPr>
      </w:pPr>
      <w:r w:rsidRPr="00E42A20">
        <w:rPr>
          <w:rFonts w:ascii="Arial Narrow" w:hAnsi="Arial Narrow"/>
        </w:rPr>
        <w:t xml:space="preserve">………………. </w:t>
      </w:r>
      <w:r w:rsidRPr="00E42A20">
        <w:rPr>
          <w:rFonts w:ascii="Arial Narrow" w:hAnsi="Arial Narrow" w:cs="Arial"/>
          <w:i/>
          <w:iCs/>
          <w:color w:val="0070C0"/>
        </w:rPr>
        <w:t>(indicare quanto acquisito nel SAL 1)</w:t>
      </w:r>
      <w:r w:rsidRPr="00E42A20">
        <w:rPr>
          <w:rFonts w:ascii="Arial Narrow" w:hAnsi="Arial Narrow"/>
        </w:rPr>
        <w:t xml:space="preserve"> </w:t>
      </w:r>
    </w:p>
    <w:p w14:paraId="09048403" w14:textId="77777777" w:rsidR="00E42A20" w:rsidRPr="00E42A20" w:rsidRDefault="00E42A20" w:rsidP="00E42A20">
      <w:pPr>
        <w:pStyle w:val="Paragrafoelenco"/>
        <w:numPr>
          <w:ilvl w:val="0"/>
          <w:numId w:val="26"/>
        </w:numPr>
        <w:spacing w:after="120" w:line="240" w:lineRule="auto"/>
        <w:rPr>
          <w:rFonts w:ascii="Arial Narrow" w:hAnsi="Arial Narrow"/>
        </w:rPr>
      </w:pPr>
      <w:r w:rsidRPr="00E42A20">
        <w:rPr>
          <w:rFonts w:ascii="Arial Narrow" w:hAnsi="Arial Narrow"/>
        </w:rPr>
        <w:t xml:space="preserve">………………. </w:t>
      </w:r>
      <w:r w:rsidRPr="00E42A20">
        <w:rPr>
          <w:rFonts w:ascii="Arial Narrow" w:hAnsi="Arial Narrow" w:cs="Arial"/>
          <w:i/>
          <w:iCs/>
          <w:color w:val="0070C0"/>
        </w:rPr>
        <w:t>(indicare quanto acquisito nel SAL 2)</w:t>
      </w:r>
      <w:r w:rsidRPr="00E42A20">
        <w:rPr>
          <w:rFonts w:ascii="Arial Narrow" w:hAnsi="Arial Narrow"/>
        </w:rPr>
        <w:t xml:space="preserve"> </w:t>
      </w:r>
    </w:p>
    <w:p w14:paraId="0D4926B5" w14:textId="77777777" w:rsidR="00E42A20" w:rsidRPr="00E42A20" w:rsidRDefault="00E42A20" w:rsidP="00E42A20">
      <w:pPr>
        <w:ind w:left="360"/>
      </w:pPr>
      <w:r w:rsidRPr="00E42A20">
        <w:t>………</w:t>
      </w:r>
    </w:p>
    <w:p w14:paraId="4A5EA966" w14:textId="77777777" w:rsidR="00E42A20" w:rsidRPr="00E42A20" w:rsidRDefault="00E42A20" w:rsidP="00E42A20">
      <w:pPr>
        <w:ind w:left="360"/>
      </w:pPr>
      <w:r w:rsidRPr="00E42A20">
        <w:t>X.</w:t>
      </w:r>
      <w:r w:rsidRPr="00E42A20">
        <w:tab/>
        <w:t xml:space="preserve">………………. </w:t>
      </w:r>
      <w:r w:rsidRPr="00E42A20">
        <w:rPr>
          <w:rFonts w:cs="Arial"/>
          <w:i/>
          <w:iCs/>
          <w:color w:val="0070C0"/>
        </w:rPr>
        <w:t>(indicare quanto acquisito nel SAL X)</w:t>
      </w:r>
      <w:r w:rsidRPr="00E42A20">
        <w:t xml:space="preserve"> </w:t>
      </w:r>
    </w:p>
    <w:p w14:paraId="2C957803" w14:textId="77777777" w:rsidR="00E42A20" w:rsidRPr="00E42A20" w:rsidRDefault="00E42A20" w:rsidP="00E42A20">
      <w:r w:rsidRPr="00E42A20">
        <w:t xml:space="preserve">Inoltre, tra il SAL X e la data di emissione del Conto Finale sono stati acquisiti i seguenti mezzi di prova: ……………………. </w:t>
      </w:r>
      <w:r w:rsidRPr="00E42A20">
        <w:rPr>
          <w:rFonts w:cs="Arial"/>
          <w:i/>
          <w:iCs/>
          <w:color w:val="0070C0"/>
        </w:rPr>
        <w:t>(indicare quanto acquisito in quest’ultimo periodo e il riferimento ai documenti del Conto Finale per tutte le misure adottate secondo le indicazioni di progetto nel corso dell’intera opera)</w:t>
      </w:r>
    </w:p>
    <w:p w14:paraId="48C5A7BD" w14:textId="77777777" w:rsidR="00C11270" w:rsidRDefault="00C11270" w:rsidP="00EB6C36">
      <w:pPr>
        <w:widowControl/>
        <w:pBdr>
          <w:top w:val="nil"/>
          <w:left w:val="nil"/>
          <w:bottom w:val="nil"/>
          <w:right w:val="nil"/>
          <w:between w:val="nil"/>
        </w:pBdr>
        <w:spacing w:after="160" w:line="276" w:lineRule="auto"/>
        <w:ind w:left="567" w:hanging="567"/>
        <w:rPr>
          <w:b/>
        </w:rPr>
      </w:pPr>
    </w:p>
    <w:p w14:paraId="789FE3BC" w14:textId="18607DC5" w:rsidR="00C34381" w:rsidRDefault="00CE09BB" w:rsidP="00C71673">
      <w:pPr>
        <w:spacing w:line="276" w:lineRule="auto"/>
        <w:rPr>
          <w:b/>
        </w:rPr>
      </w:pPr>
      <w:r>
        <w:rPr>
          <w:b/>
        </w:rPr>
        <w:t>b. QUANTITATIVO DI RICICLATO NEI MATERIALI DA COSTRUZIONE</w:t>
      </w:r>
    </w:p>
    <w:p w14:paraId="789FE3BD" w14:textId="64DD084A" w:rsidR="00C34381" w:rsidRDefault="00CE09BB" w:rsidP="00EB6C36">
      <w:r>
        <w:t xml:space="preserve">In relazione alle fasi di lavorazione </w:t>
      </w:r>
      <w:r w:rsidR="009340D5">
        <w:t>eseguite</w:t>
      </w:r>
      <w:r>
        <w:t xml:space="preserve"> è stata verificata la conformità dei materiali da costruzione in ingresso in cantiere ai requisiti del capitolo 2.5 dei CAM edilizia (DM 23-6-2022) applicabili ai fini della verifica del quantitativo minimo di riciclato contenuto.</w:t>
      </w:r>
    </w:p>
    <w:p w14:paraId="789FE3BE" w14:textId="77777777" w:rsidR="00C34381" w:rsidRDefault="00C34381" w:rsidP="00EB6C36">
      <w:pPr>
        <w:rPr>
          <w:color w:val="4C94D8"/>
        </w:rPr>
      </w:pPr>
    </w:p>
    <w:p w14:paraId="789FE3C0" w14:textId="0211B0CD" w:rsidR="00C34381" w:rsidRDefault="00CE09BB" w:rsidP="00EB6C36">
      <w:pPr>
        <w:rPr>
          <w:color w:val="4C94D8"/>
        </w:rPr>
      </w:pPr>
      <w:r>
        <w:rPr>
          <w:color w:val="0070C0"/>
        </w:rPr>
        <w:t xml:space="preserve">A tal fine sono stati acquisiti dall’appaltatore e verificati i seguenti </w:t>
      </w:r>
      <w:r w:rsidRPr="009340D5">
        <w:rPr>
          <w:b/>
          <w:bCs/>
          <w:color w:val="0070C0"/>
        </w:rPr>
        <w:t>mezzi di prova</w:t>
      </w:r>
      <w:r>
        <w:rPr>
          <w:color w:val="0070C0"/>
        </w:rPr>
        <w:t xml:space="preserve"> in merito alla conformità dei materiali</w:t>
      </w:r>
      <w:r w:rsidR="009340D5">
        <w:rPr>
          <w:color w:val="0070C0"/>
        </w:rPr>
        <w:t xml:space="preserve"> </w:t>
      </w:r>
      <w:r>
        <w:rPr>
          <w:color w:val="0070C0"/>
        </w:rPr>
        <w:t xml:space="preserve">da costruzione al contenuto di riciclato indicato nei requisiti di cui al </w:t>
      </w:r>
      <w:r w:rsidR="00D92545">
        <w:rPr>
          <w:color w:val="0070C0"/>
        </w:rPr>
        <w:t>cap</w:t>
      </w:r>
      <w:r>
        <w:rPr>
          <w:color w:val="0070C0"/>
        </w:rPr>
        <w:t>.</w:t>
      </w:r>
      <w:r w:rsidR="00D92545">
        <w:rPr>
          <w:color w:val="0070C0"/>
        </w:rPr>
        <w:t xml:space="preserve"> </w:t>
      </w:r>
      <w:r>
        <w:rPr>
          <w:color w:val="0070C0"/>
        </w:rPr>
        <w:t>2.5 del CAM, quali</w:t>
      </w:r>
      <w:r>
        <w:rPr>
          <w:color w:val="4C94D8"/>
        </w:rPr>
        <w:t>:</w:t>
      </w:r>
    </w:p>
    <w:p w14:paraId="62F490CA" w14:textId="77777777" w:rsidR="001C723D" w:rsidRDefault="001C723D" w:rsidP="00EB6C36">
      <w:pPr>
        <w:rPr>
          <w:color w:val="4C94D8"/>
        </w:rPr>
      </w:pPr>
    </w:p>
    <w:p w14:paraId="1509FD34" w14:textId="77777777" w:rsidR="001C723D" w:rsidRDefault="001C723D" w:rsidP="00EB6C36">
      <w:pPr>
        <w:rPr>
          <w:color w:val="4C94D8"/>
        </w:rPr>
      </w:pPr>
    </w:p>
    <w:p w14:paraId="25A77E64" w14:textId="77777777" w:rsidR="001C723D" w:rsidRPr="009340D5" w:rsidRDefault="001C723D" w:rsidP="00EB6C36">
      <w:pPr>
        <w:rPr>
          <w:color w:val="0070C0"/>
        </w:rPr>
      </w:pPr>
    </w:p>
    <w:p w14:paraId="60250C59" w14:textId="77777777" w:rsidR="001A1B8D" w:rsidRDefault="001A1B8D">
      <w:pPr>
        <w:spacing w:line="276" w:lineRule="auto"/>
        <w:rPr>
          <w:color w:val="4C94D8"/>
        </w:rPr>
      </w:pPr>
    </w:p>
    <w:tbl>
      <w:tblPr>
        <w:tblStyle w:val="a2"/>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9"/>
        <w:gridCol w:w="1488"/>
        <w:gridCol w:w="1511"/>
        <w:gridCol w:w="1379"/>
        <w:gridCol w:w="1569"/>
        <w:gridCol w:w="1699"/>
        <w:gridCol w:w="1413"/>
      </w:tblGrid>
      <w:tr w:rsidR="00C34381" w:rsidRPr="00C11270" w14:paraId="789FE3CB" w14:textId="77777777" w:rsidTr="00D92545">
        <w:trPr>
          <w:trHeight w:val="743"/>
        </w:trPr>
        <w:tc>
          <w:tcPr>
            <w:tcW w:w="569" w:type="dxa"/>
            <w:shd w:val="clear" w:color="auto" w:fill="A5C9EB"/>
            <w:vAlign w:val="center"/>
          </w:tcPr>
          <w:p w14:paraId="789FE3C1" w14:textId="77777777" w:rsidR="00C34381" w:rsidRPr="00C11270" w:rsidRDefault="00CE09BB">
            <w:pPr>
              <w:pBdr>
                <w:top w:val="nil"/>
                <w:left w:val="nil"/>
                <w:bottom w:val="nil"/>
                <w:right w:val="nil"/>
                <w:between w:val="nil"/>
              </w:pBdr>
              <w:tabs>
                <w:tab w:val="left" w:pos="3295"/>
              </w:tabs>
              <w:spacing w:line="312" w:lineRule="auto"/>
              <w:ind w:right="96"/>
              <w:jc w:val="left"/>
              <w:rPr>
                <w:rFonts w:eastAsia="Arial Narrow" w:cs="Arial Narrow"/>
                <w:b/>
                <w:bCs/>
                <w:color w:val="000000"/>
                <w:sz w:val="18"/>
                <w:szCs w:val="18"/>
              </w:rPr>
            </w:pPr>
            <w:r w:rsidRPr="00C11270">
              <w:rPr>
                <w:rFonts w:eastAsia="Arial Narrow" w:cs="Arial Narrow"/>
                <w:b/>
                <w:bCs/>
                <w:color w:val="000000"/>
                <w:sz w:val="18"/>
                <w:szCs w:val="18"/>
              </w:rPr>
              <w:lastRenderedPageBreak/>
              <w:t>N.</w:t>
            </w:r>
          </w:p>
        </w:tc>
        <w:tc>
          <w:tcPr>
            <w:tcW w:w="1488" w:type="dxa"/>
            <w:shd w:val="clear" w:color="auto" w:fill="A5C9EB"/>
            <w:vAlign w:val="center"/>
          </w:tcPr>
          <w:p w14:paraId="789FE3C2" w14:textId="77777777" w:rsidR="00C34381" w:rsidRPr="00C11270"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C11270">
              <w:rPr>
                <w:rFonts w:eastAsia="Arial Narrow" w:cs="Arial Narrow"/>
                <w:b/>
                <w:bCs/>
                <w:color w:val="000000"/>
                <w:sz w:val="18"/>
                <w:szCs w:val="18"/>
              </w:rPr>
              <w:t>DESCRIZIONE</w:t>
            </w:r>
          </w:p>
          <w:p w14:paraId="789FE3C3" w14:textId="77777777" w:rsidR="00C34381" w:rsidRPr="00C11270"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C11270">
              <w:rPr>
                <w:rFonts w:eastAsia="Arial Narrow" w:cs="Arial Narrow"/>
                <w:b/>
                <w:bCs/>
                <w:color w:val="000000"/>
                <w:sz w:val="18"/>
                <w:szCs w:val="18"/>
              </w:rPr>
              <w:t>MATERIALE</w:t>
            </w:r>
          </w:p>
        </w:tc>
        <w:tc>
          <w:tcPr>
            <w:tcW w:w="1511" w:type="dxa"/>
            <w:shd w:val="clear" w:color="auto" w:fill="A5C9EB"/>
            <w:vAlign w:val="center"/>
          </w:tcPr>
          <w:p w14:paraId="789FE3C4" w14:textId="77777777" w:rsidR="00C34381" w:rsidRPr="00C11270"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C11270">
              <w:rPr>
                <w:rFonts w:eastAsia="Arial Narrow" w:cs="Arial Narrow"/>
                <w:b/>
                <w:bCs/>
                <w:color w:val="000000"/>
                <w:sz w:val="18"/>
                <w:szCs w:val="18"/>
              </w:rPr>
              <w:t>PRODUTTORE</w:t>
            </w:r>
          </w:p>
        </w:tc>
        <w:tc>
          <w:tcPr>
            <w:tcW w:w="1379" w:type="dxa"/>
            <w:shd w:val="clear" w:color="auto" w:fill="A5C9EB"/>
            <w:vAlign w:val="center"/>
          </w:tcPr>
          <w:p w14:paraId="789FE3C5" w14:textId="77777777" w:rsidR="00C34381" w:rsidRPr="00C11270"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C11270">
              <w:rPr>
                <w:rFonts w:eastAsia="Arial Narrow" w:cs="Arial Narrow"/>
                <w:b/>
                <w:bCs/>
                <w:color w:val="000000"/>
                <w:sz w:val="18"/>
                <w:szCs w:val="18"/>
              </w:rPr>
              <w:t>% RICICLATO</w:t>
            </w:r>
          </w:p>
        </w:tc>
        <w:tc>
          <w:tcPr>
            <w:tcW w:w="1569" w:type="dxa"/>
            <w:shd w:val="clear" w:color="auto" w:fill="A5C9EB"/>
            <w:vAlign w:val="center"/>
          </w:tcPr>
          <w:p w14:paraId="789FE3C6" w14:textId="77777777" w:rsidR="00C34381" w:rsidRPr="00C11270"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C11270">
              <w:rPr>
                <w:rFonts w:eastAsia="Arial Narrow" w:cs="Arial Narrow"/>
                <w:b/>
                <w:bCs/>
                <w:color w:val="000000"/>
                <w:sz w:val="18"/>
                <w:szCs w:val="18"/>
              </w:rPr>
              <w:t>TIPO di</w:t>
            </w:r>
          </w:p>
          <w:p w14:paraId="789FE3C7" w14:textId="77777777" w:rsidR="00C34381" w:rsidRPr="00C11270"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C11270">
              <w:rPr>
                <w:rFonts w:eastAsia="Arial Narrow" w:cs="Arial Narrow"/>
                <w:b/>
                <w:bCs/>
                <w:color w:val="000000"/>
                <w:sz w:val="18"/>
                <w:szCs w:val="18"/>
              </w:rPr>
              <w:t>CERTIFICAZIONE</w:t>
            </w:r>
          </w:p>
        </w:tc>
        <w:tc>
          <w:tcPr>
            <w:tcW w:w="1699" w:type="dxa"/>
            <w:shd w:val="clear" w:color="auto" w:fill="A5C9EB"/>
            <w:vAlign w:val="center"/>
          </w:tcPr>
          <w:p w14:paraId="789FE3C8" w14:textId="77777777" w:rsidR="00C34381" w:rsidRPr="00C11270"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C11270">
              <w:rPr>
                <w:rFonts w:eastAsia="Arial Narrow" w:cs="Arial Narrow"/>
                <w:b/>
                <w:bCs/>
                <w:color w:val="000000"/>
                <w:sz w:val="18"/>
                <w:szCs w:val="18"/>
              </w:rPr>
              <w:t>DATA DI SCADENZA</w:t>
            </w:r>
          </w:p>
        </w:tc>
        <w:tc>
          <w:tcPr>
            <w:tcW w:w="1413" w:type="dxa"/>
            <w:shd w:val="clear" w:color="auto" w:fill="A5C9EB"/>
            <w:vAlign w:val="center"/>
          </w:tcPr>
          <w:p w14:paraId="789FE3C9" w14:textId="77777777" w:rsidR="00C34381" w:rsidRPr="00C11270"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C11270">
              <w:rPr>
                <w:rFonts w:eastAsia="Arial Narrow" w:cs="Arial Narrow"/>
                <w:b/>
                <w:bCs/>
                <w:color w:val="000000"/>
                <w:sz w:val="18"/>
                <w:szCs w:val="18"/>
              </w:rPr>
              <w:t>RIF.</w:t>
            </w:r>
          </w:p>
          <w:p w14:paraId="789FE3CA" w14:textId="576DE1D4" w:rsidR="00C34381" w:rsidRPr="00C11270"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C11270">
              <w:rPr>
                <w:rFonts w:eastAsia="Arial Narrow" w:cs="Arial Narrow"/>
                <w:b/>
                <w:bCs/>
                <w:color w:val="000000"/>
                <w:sz w:val="18"/>
                <w:szCs w:val="18"/>
              </w:rPr>
              <w:t>LAVORAZIONE</w:t>
            </w:r>
          </w:p>
        </w:tc>
      </w:tr>
      <w:tr w:rsidR="00C34381" w14:paraId="789FE3D3" w14:textId="77777777" w:rsidTr="00D92545">
        <w:tc>
          <w:tcPr>
            <w:tcW w:w="569" w:type="dxa"/>
            <w:shd w:val="clear" w:color="auto" w:fill="auto"/>
            <w:vAlign w:val="center"/>
          </w:tcPr>
          <w:p w14:paraId="789FE3CC"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color w:val="4C94D8"/>
                <w:sz w:val="18"/>
                <w:szCs w:val="18"/>
              </w:rPr>
            </w:pPr>
          </w:p>
        </w:tc>
        <w:tc>
          <w:tcPr>
            <w:tcW w:w="1488" w:type="dxa"/>
            <w:shd w:val="clear" w:color="auto" w:fill="auto"/>
            <w:vAlign w:val="center"/>
          </w:tcPr>
          <w:p w14:paraId="789FE3CD"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511" w:type="dxa"/>
            <w:shd w:val="clear" w:color="auto" w:fill="auto"/>
          </w:tcPr>
          <w:p w14:paraId="789FE3CE"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379" w:type="dxa"/>
            <w:shd w:val="clear" w:color="auto" w:fill="auto"/>
          </w:tcPr>
          <w:p w14:paraId="789FE3CF"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569" w:type="dxa"/>
          </w:tcPr>
          <w:p w14:paraId="789FE3D0"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699" w:type="dxa"/>
            <w:shd w:val="clear" w:color="auto" w:fill="auto"/>
          </w:tcPr>
          <w:p w14:paraId="789FE3D1"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13" w:type="dxa"/>
            <w:shd w:val="clear" w:color="auto" w:fill="auto"/>
          </w:tcPr>
          <w:p w14:paraId="789FE3D2"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r>
      <w:tr w:rsidR="00C34381" w14:paraId="789FE3DB" w14:textId="77777777" w:rsidTr="00D92545">
        <w:tc>
          <w:tcPr>
            <w:tcW w:w="569" w:type="dxa"/>
            <w:shd w:val="clear" w:color="auto" w:fill="auto"/>
            <w:vAlign w:val="center"/>
          </w:tcPr>
          <w:p w14:paraId="789FE3D4"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color w:val="4C94D8"/>
                <w:sz w:val="18"/>
                <w:szCs w:val="18"/>
              </w:rPr>
            </w:pPr>
          </w:p>
        </w:tc>
        <w:tc>
          <w:tcPr>
            <w:tcW w:w="1488" w:type="dxa"/>
            <w:shd w:val="clear" w:color="auto" w:fill="auto"/>
            <w:vAlign w:val="center"/>
          </w:tcPr>
          <w:p w14:paraId="789FE3D5"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511" w:type="dxa"/>
            <w:shd w:val="clear" w:color="auto" w:fill="auto"/>
          </w:tcPr>
          <w:p w14:paraId="789FE3D6"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379" w:type="dxa"/>
            <w:shd w:val="clear" w:color="auto" w:fill="auto"/>
          </w:tcPr>
          <w:p w14:paraId="789FE3D7"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569" w:type="dxa"/>
          </w:tcPr>
          <w:p w14:paraId="789FE3D8"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699" w:type="dxa"/>
            <w:shd w:val="clear" w:color="auto" w:fill="auto"/>
          </w:tcPr>
          <w:p w14:paraId="789FE3D9"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13" w:type="dxa"/>
            <w:shd w:val="clear" w:color="auto" w:fill="auto"/>
          </w:tcPr>
          <w:p w14:paraId="789FE3DA"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r>
      <w:tr w:rsidR="00C34381" w14:paraId="789FE3E3" w14:textId="77777777" w:rsidTr="00D92545">
        <w:tc>
          <w:tcPr>
            <w:tcW w:w="569" w:type="dxa"/>
            <w:shd w:val="clear" w:color="auto" w:fill="auto"/>
            <w:vAlign w:val="center"/>
          </w:tcPr>
          <w:p w14:paraId="789FE3DC"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color w:val="4C94D8"/>
                <w:sz w:val="18"/>
                <w:szCs w:val="18"/>
              </w:rPr>
            </w:pPr>
          </w:p>
        </w:tc>
        <w:tc>
          <w:tcPr>
            <w:tcW w:w="1488" w:type="dxa"/>
            <w:shd w:val="clear" w:color="auto" w:fill="auto"/>
            <w:vAlign w:val="center"/>
          </w:tcPr>
          <w:p w14:paraId="789FE3DD"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511" w:type="dxa"/>
            <w:shd w:val="clear" w:color="auto" w:fill="auto"/>
          </w:tcPr>
          <w:p w14:paraId="789FE3DE"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379" w:type="dxa"/>
            <w:shd w:val="clear" w:color="auto" w:fill="auto"/>
          </w:tcPr>
          <w:p w14:paraId="789FE3DF"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569" w:type="dxa"/>
          </w:tcPr>
          <w:p w14:paraId="789FE3E0"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699" w:type="dxa"/>
            <w:shd w:val="clear" w:color="auto" w:fill="auto"/>
          </w:tcPr>
          <w:p w14:paraId="789FE3E1"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13" w:type="dxa"/>
            <w:shd w:val="clear" w:color="auto" w:fill="auto"/>
          </w:tcPr>
          <w:p w14:paraId="789FE3E2"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r>
    </w:tbl>
    <w:p w14:paraId="789FE3E4" w14:textId="77777777" w:rsidR="00C34381" w:rsidRDefault="00C34381">
      <w:pPr>
        <w:spacing w:line="276" w:lineRule="auto"/>
      </w:pPr>
    </w:p>
    <w:p w14:paraId="789FE3E5" w14:textId="745E840D" w:rsidR="00C34381" w:rsidRDefault="00CE09BB">
      <w:pPr>
        <w:spacing w:line="276" w:lineRule="auto"/>
        <w:rPr>
          <w:b/>
          <w:color w:val="0070C0"/>
        </w:rPr>
      </w:pPr>
      <w:r>
        <w:rPr>
          <w:b/>
          <w:color w:val="0070C0"/>
        </w:rPr>
        <w:t xml:space="preserve">DOCUMENTAZIONE PER LA VERIFICA </w:t>
      </w:r>
      <w:r w:rsidR="00C11270">
        <w:rPr>
          <w:b/>
          <w:color w:val="0070C0"/>
        </w:rPr>
        <w:t>CONCLUSIVA</w:t>
      </w:r>
    </w:p>
    <w:p w14:paraId="789FE3E6" w14:textId="5E641AF0" w:rsidR="00C34381" w:rsidRDefault="00CE09BB">
      <w:pPr>
        <w:spacing w:line="276" w:lineRule="auto"/>
        <w:rPr>
          <w:color w:val="0070C0"/>
        </w:rPr>
      </w:pPr>
      <w:r>
        <w:rPr>
          <w:color w:val="0070C0"/>
        </w:rPr>
        <w:t xml:space="preserve">In relazione alle lavorazioni </w:t>
      </w:r>
      <w:r w:rsidR="009340D5">
        <w:rPr>
          <w:color w:val="0070C0"/>
        </w:rPr>
        <w:t>eseguite</w:t>
      </w:r>
      <w:r>
        <w:rPr>
          <w:color w:val="0070C0"/>
        </w:rPr>
        <w:t xml:space="preserve"> sono stati acquisiti dall’appaltatore i seguenti mezzi di prova</w:t>
      </w:r>
      <w:r w:rsidR="0044101C">
        <w:rPr>
          <w:color w:val="0070C0"/>
        </w:rPr>
        <w:t>:</w:t>
      </w:r>
    </w:p>
    <w:p w14:paraId="789FE3E7" w14:textId="1BCA3B95" w:rsidR="00C34381" w:rsidRDefault="00CE09BB">
      <w:pPr>
        <w:numPr>
          <w:ilvl w:val="0"/>
          <w:numId w:val="6"/>
        </w:numPr>
        <w:spacing w:line="276" w:lineRule="auto"/>
        <w:jc w:val="left"/>
        <w:rPr>
          <w:b/>
          <w:color w:val="0070C0"/>
        </w:rPr>
      </w:pPr>
      <w:r>
        <w:rPr>
          <w:color w:val="0070C0"/>
        </w:rPr>
        <w:t>Certificazioni sulle percentuali di materiale riciclato utilizzato e contenuto nei materiali utilizzati in cantiere (</w:t>
      </w:r>
      <w:r>
        <w:rPr>
          <w:b/>
          <w:color w:val="0070C0"/>
        </w:rPr>
        <w:t>vedi Allegato n.</w:t>
      </w:r>
      <w:r w:rsidR="00D92545">
        <w:rPr>
          <w:b/>
          <w:color w:val="0070C0"/>
        </w:rPr>
        <w:t xml:space="preserve"> </w:t>
      </w:r>
      <w:r>
        <w:rPr>
          <w:b/>
          <w:color w:val="0070C0"/>
        </w:rPr>
        <w:t>xx)</w:t>
      </w:r>
    </w:p>
    <w:p w14:paraId="48075CDB" w14:textId="77777777" w:rsidR="003D5720" w:rsidRPr="003D5720" w:rsidRDefault="003D5720" w:rsidP="003D5720">
      <w:r w:rsidRPr="003D5720">
        <w:t>In particolare, al SAL:</w:t>
      </w:r>
    </w:p>
    <w:p w14:paraId="5D821B84" w14:textId="77777777" w:rsidR="003D5720" w:rsidRPr="003D5720" w:rsidRDefault="003D5720" w:rsidP="003D5720">
      <w:pPr>
        <w:pStyle w:val="Paragrafoelenco"/>
        <w:numPr>
          <w:ilvl w:val="0"/>
          <w:numId w:val="27"/>
        </w:numPr>
        <w:spacing w:after="120" w:line="240" w:lineRule="auto"/>
        <w:rPr>
          <w:rFonts w:ascii="Arial Narrow" w:hAnsi="Arial Narrow"/>
        </w:rPr>
      </w:pPr>
      <w:r w:rsidRPr="003D5720">
        <w:rPr>
          <w:rFonts w:ascii="Arial Narrow" w:hAnsi="Arial Narrow"/>
        </w:rPr>
        <w:t xml:space="preserve">………………. </w:t>
      </w:r>
      <w:r w:rsidRPr="003D5720">
        <w:rPr>
          <w:rFonts w:ascii="Arial Narrow" w:hAnsi="Arial Narrow" w:cs="Arial"/>
          <w:i/>
          <w:iCs/>
          <w:color w:val="0070C0"/>
        </w:rPr>
        <w:t>(indicare quanto acquisito nel SAL 1)</w:t>
      </w:r>
      <w:r w:rsidRPr="003D5720">
        <w:rPr>
          <w:rFonts w:ascii="Arial Narrow" w:hAnsi="Arial Narrow"/>
        </w:rPr>
        <w:t xml:space="preserve"> </w:t>
      </w:r>
    </w:p>
    <w:p w14:paraId="63668E9D" w14:textId="77777777" w:rsidR="003D5720" w:rsidRPr="003D5720" w:rsidRDefault="003D5720" w:rsidP="003D5720">
      <w:pPr>
        <w:pStyle w:val="Paragrafoelenco"/>
        <w:numPr>
          <w:ilvl w:val="0"/>
          <w:numId w:val="27"/>
        </w:numPr>
        <w:spacing w:after="120" w:line="240" w:lineRule="auto"/>
        <w:rPr>
          <w:rFonts w:ascii="Arial Narrow" w:hAnsi="Arial Narrow"/>
        </w:rPr>
      </w:pPr>
      <w:r w:rsidRPr="003D5720">
        <w:rPr>
          <w:rFonts w:ascii="Arial Narrow" w:hAnsi="Arial Narrow"/>
        </w:rPr>
        <w:t xml:space="preserve">………………. </w:t>
      </w:r>
      <w:r w:rsidRPr="003D5720">
        <w:rPr>
          <w:rFonts w:ascii="Arial Narrow" w:hAnsi="Arial Narrow" w:cs="Arial"/>
          <w:i/>
          <w:iCs/>
          <w:color w:val="0070C0"/>
        </w:rPr>
        <w:t>(indicare quanto acquisito nel SAL 2)</w:t>
      </w:r>
      <w:r w:rsidRPr="003D5720">
        <w:rPr>
          <w:rFonts w:ascii="Arial Narrow" w:hAnsi="Arial Narrow"/>
        </w:rPr>
        <w:t xml:space="preserve"> </w:t>
      </w:r>
    </w:p>
    <w:p w14:paraId="7079F9F2" w14:textId="77777777" w:rsidR="003D5720" w:rsidRPr="003D5720" w:rsidRDefault="003D5720" w:rsidP="003D5720">
      <w:pPr>
        <w:ind w:left="360"/>
      </w:pPr>
      <w:r w:rsidRPr="003D5720">
        <w:t>………</w:t>
      </w:r>
    </w:p>
    <w:p w14:paraId="12769BBF" w14:textId="77777777" w:rsidR="003D5720" w:rsidRPr="003D5720" w:rsidRDefault="003D5720" w:rsidP="003D5720">
      <w:pPr>
        <w:ind w:left="360"/>
      </w:pPr>
      <w:r w:rsidRPr="003D5720">
        <w:t>X.</w:t>
      </w:r>
      <w:r w:rsidRPr="003D5720">
        <w:tab/>
        <w:t xml:space="preserve">………………. </w:t>
      </w:r>
      <w:r w:rsidRPr="003D5720">
        <w:rPr>
          <w:rFonts w:cs="Arial"/>
          <w:i/>
          <w:iCs/>
          <w:color w:val="0070C0"/>
        </w:rPr>
        <w:t>(indicare quanto acquisito nel SAL X)</w:t>
      </w:r>
      <w:r w:rsidRPr="003D5720">
        <w:t xml:space="preserve"> </w:t>
      </w:r>
    </w:p>
    <w:p w14:paraId="6B41B857" w14:textId="77777777" w:rsidR="003D5720" w:rsidRPr="003D5720" w:rsidRDefault="003D5720" w:rsidP="003D5720">
      <w:r w:rsidRPr="003D5720">
        <w:t xml:space="preserve">Inoltre, tra il SAL X e la data di emissione del Conto Finale sono stati acquisiti i seguenti mezzi di prova: ……………………. </w:t>
      </w:r>
      <w:r w:rsidRPr="003D5720">
        <w:rPr>
          <w:rFonts w:cs="Arial"/>
          <w:i/>
          <w:iCs/>
          <w:color w:val="0070C0"/>
        </w:rPr>
        <w:t>(indicare quanto acquisito in quest’ultimo periodo e il riferimento ai documenti del Conto Finale per tutte le misure adottate secondo le indicazioni di progetto nel corso dell’intera opera)</w:t>
      </w:r>
    </w:p>
    <w:p w14:paraId="789FE3EA" w14:textId="77777777" w:rsidR="00C34381" w:rsidRDefault="00C34381">
      <w:pPr>
        <w:spacing w:line="276" w:lineRule="auto"/>
        <w:ind w:left="720"/>
      </w:pPr>
    </w:p>
    <w:p w14:paraId="789FE3EB" w14:textId="77777777" w:rsidR="00C34381" w:rsidRDefault="00CE09BB">
      <w:pPr>
        <w:spacing w:line="276" w:lineRule="auto"/>
        <w:rPr>
          <w:b/>
        </w:rPr>
      </w:pPr>
      <w:r>
        <w:rPr>
          <w:b/>
        </w:rPr>
        <w:t>c. DISASSEMBLABILITÀ</w:t>
      </w:r>
    </w:p>
    <w:p w14:paraId="789FE3EC" w14:textId="21CE5654" w:rsidR="00C34381" w:rsidRDefault="00CE09BB" w:rsidP="00796227">
      <w:r>
        <w:t xml:space="preserve">Se di pertinenza in relazione all’oggetto dell’intervento, </w:t>
      </w:r>
      <w:r w:rsidR="001254BA">
        <w:t xml:space="preserve">il </w:t>
      </w:r>
      <w:r>
        <w:t>progetto ha previsto l’utilizzo di componenti edilizi ed elementi prefabbricati di cui almeno il 70% (come da specifica tecnica del CAM 2.4.14 cui il vincolo DNSH rinvia) sarà sottoponibile, a fine vita, a disassemblaggio o demolizione selettiva (decostruzione), per essere poi sottoposto a preparazione per il riutilizzo, riciclaggio e altre operazioni di recupero di materia, quale contributo alla transizione all’economia circolare</w:t>
      </w:r>
      <w:r w:rsidR="0044101C">
        <w:t>.</w:t>
      </w:r>
    </w:p>
    <w:p w14:paraId="789FE3ED" w14:textId="77777777" w:rsidR="00C34381" w:rsidRDefault="00C34381" w:rsidP="00796227">
      <w:pPr>
        <w:widowControl/>
        <w:pBdr>
          <w:top w:val="nil"/>
          <w:left w:val="nil"/>
          <w:bottom w:val="nil"/>
          <w:right w:val="nil"/>
          <w:between w:val="nil"/>
        </w:pBdr>
        <w:rPr>
          <w:rFonts w:eastAsia="Arial Narrow" w:cs="Arial Narrow"/>
          <w:color w:val="4C94D8"/>
        </w:rPr>
      </w:pPr>
    </w:p>
    <w:p w14:paraId="789FE3EE" w14:textId="595C976A" w:rsidR="00C34381" w:rsidRDefault="00CE09BB" w:rsidP="00796227">
      <w:pPr>
        <w:widowControl/>
        <w:pBdr>
          <w:top w:val="nil"/>
          <w:left w:val="nil"/>
          <w:bottom w:val="nil"/>
          <w:right w:val="nil"/>
          <w:between w:val="nil"/>
        </w:pBdr>
        <w:spacing w:after="160"/>
        <w:rPr>
          <w:rFonts w:eastAsia="Arial Narrow" w:cs="Arial Narrow"/>
          <w:color w:val="000000"/>
        </w:rPr>
      </w:pPr>
      <w:r>
        <w:rPr>
          <w:rFonts w:eastAsia="Arial Narrow" w:cs="Arial Narrow"/>
          <w:color w:val="000000"/>
        </w:rPr>
        <w:t>Con riferimento a quanto indicato negli elaborati di progetto ed in particolare nel “Piano per il Disassemblaggio e demolizione selettiva dell’edificio”,</w:t>
      </w:r>
      <w:r w:rsidR="0023346B">
        <w:rPr>
          <w:rFonts w:eastAsia="Arial Narrow" w:cs="Arial Narrow"/>
          <w:color w:val="000000"/>
        </w:rPr>
        <w:t xml:space="preserve"> a conclusione dell’intervento</w:t>
      </w:r>
      <w:r>
        <w:rPr>
          <w:rFonts w:eastAsia="Arial Narrow" w:cs="Arial Narrow"/>
          <w:color w:val="000000"/>
        </w:rPr>
        <w:t xml:space="preserve"> le quantità di materiali prefabbricati sottoponibili a </w:t>
      </w:r>
      <w:proofErr w:type="spellStart"/>
      <w:r>
        <w:rPr>
          <w:rFonts w:eastAsia="Arial Narrow" w:cs="Arial Narrow"/>
          <w:color w:val="000000"/>
        </w:rPr>
        <w:t>disassemblabilità</w:t>
      </w:r>
      <w:proofErr w:type="spellEnd"/>
      <w:r>
        <w:rPr>
          <w:rFonts w:eastAsia="Arial Narrow" w:cs="Arial Narrow"/>
          <w:color w:val="000000"/>
        </w:rPr>
        <w:t>, a titolo esemplificativo, sono sintetizzate nella seguente tabella</w:t>
      </w:r>
      <w:r w:rsidR="0023346B">
        <w:rPr>
          <w:rFonts w:eastAsia="Arial Narrow" w:cs="Arial Narrow"/>
          <w:color w:val="000000"/>
        </w:rPr>
        <w:t>:</w:t>
      </w:r>
    </w:p>
    <w:tbl>
      <w:tblPr>
        <w:tblStyle w:val="a3"/>
        <w:tblW w:w="9604" w:type="dxa"/>
        <w:tblInd w:w="-5" w:type="dxa"/>
        <w:tblLayout w:type="fixed"/>
        <w:tblLook w:val="0400" w:firstRow="0" w:lastRow="0" w:firstColumn="0" w:lastColumn="0" w:noHBand="0" w:noVBand="1"/>
      </w:tblPr>
      <w:tblGrid>
        <w:gridCol w:w="2487"/>
        <w:gridCol w:w="915"/>
        <w:gridCol w:w="1366"/>
        <w:gridCol w:w="1610"/>
        <w:gridCol w:w="3226"/>
      </w:tblGrid>
      <w:tr w:rsidR="00C34381" w:rsidRPr="0023346B" w14:paraId="789FE3F8" w14:textId="77777777" w:rsidTr="006F290C">
        <w:tc>
          <w:tcPr>
            <w:tcW w:w="2487" w:type="dxa"/>
            <w:tcBorders>
              <w:top w:val="single" w:sz="4" w:space="0" w:color="000000"/>
              <w:left w:val="single" w:sz="4" w:space="0" w:color="000000"/>
              <w:bottom w:val="single" w:sz="4" w:space="0" w:color="000000"/>
              <w:right w:val="single" w:sz="4" w:space="0" w:color="000000"/>
            </w:tcBorders>
            <w:shd w:val="clear" w:color="auto" w:fill="A5C9EB"/>
            <w:tcMar>
              <w:top w:w="0" w:type="dxa"/>
              <w:left w:w="108" w:type="dxa"/>
              <w:bottom w:w="0" w:type="dxa"/>
              <w:right w:w="108" w:type="dxa"/>
            </w:tcMar>
            <w:vAlign w:val="center"/>
          </w:tcPr>
          <w:p w14:paraId="789FE3EF" w14:textId="77777777" w:rsidR="00C34381" w:rsidRPr="0023346B" w:rsidRDefault="00C34381">
            <w:pPr>
              <w:widowControl/>
              <w:pBdr>
                <w:top w:val="nil"/>
                <w:left w:val="nil"/>
                <w:bottom w:val="nil"/>
                <w:right w:val="nil"/>
                <w:between w:val="nil"/>
              </w:pBdr>
              <w:spacing w:line="276" w:lineRule="auto"/>
              <w:jc w:val="center"/>
              <w:rPr>
                <w:rFonts w:eastAsia="Arial Narrow" w:cs="Arial Narrow"/>
                <w:b/>
                <w:bCs/>
                <w:color w:val="000000"/>
                <w:sz w:val="18"/>
                <w:szCs w:val="18"/>
              </w:rPr>
            </w:pPr>
          </w:p>
          <w:p w14:paraId="789FE3F0" w14:textId="77777777" w:rsidR="00C34381" w:rsidRPr="0023346B" w:rsidRDefault="00CE09BB">
            <w:pPr>
              <w:widowControl/>
              <w:pBdr>
                <w:top w:val="nil"/>
                <w:left w:val="nil"/>
                <w:bottom w:val="nil"/>
                <w:right w:val="nil"/>
                <w:between w:val="nil"/>
              </w:pBdr>
              <w:spacing w:line="276" w:lineRule="auto"/>
              <w:jc w:val="center"/>
              <w:rPr>
                <w:rFonts w:eastAsia="Arial Narrow" w:cs="Arial Narrow"/>
                <w:b/>
                <w:bCs/>
                <w:color w:val="000000"/>
                <w:sz w:val="18"/>
                <w:szCs w:val="18"/>
              </w:rPr>
            </w:pPr>
            <w:r w:rsidRPr="0023346B">
              <w:rPr>
                <w:rFonts w:eastAsia="Arial Narrow" w:cs="Arial Narrow"/>
                <w:b/>
                <w:bCs/>
                <w:color w:val="000000"/>
                <w:sz w:val="18"/>
                <w:szCs w:val="18"/>
              </w:rPr>
              <w:t>COMPONENTI EDILIZI ED ELEMENTI PREFABBRICATI PREVISTI DAL PROGETTO</w:t>
            </w:r>
          </w:p>
        </w:tc>
        <w:tc>
          <w:tcPr>
            <w:tcW w:w="915" w:type="dxa"/>
            <w:tcBorders>
              <w:top w:val="single" w:sz="4" w:space="0" w:color="000000"/>
              <w:left w:val="single" w:sz="4" w:space="0" w:color="000000"/>
              <w:bottom w:val="single" w:sz="4" w:space="0" w:color="000000"/>
              <w:right w:val="single" w:sz="4" w:space="0" w:color="000000"/>
            </w:tcBorders>
            <w:shd w:val="clear" w:color="auto" w:fill="A5C9EB"/>
            <w:vAlign w:val="center"/>
          </w:tcPr>
          <w:p w14:paraId="789FE3F1" w14:textId="77777777" w:rsidR="00C34381" w:rsidRPr="0023346B" w:rsidRDefault="00C34381">
            <w:pPr>
              <w:widowControl/>
              <w:pBdr>
                <w:top w:val="nil"/>
                <w:left w:val="nil"/>
                <w:bottom w:val="nil"/>
                <w:right w:val="nil"/>
                <w:between w:val="nil"/>
              </w:pBdr>
              <w:spacing w:line="276" w:lineRule="auto"/>
              <w:jc w:val="center"/>
              <w:rPr>
                <w:rFonts w:eastAsia="Arial Narrow" w:cs="Arial Narrow"/>
                <w:b/>
                <w:bCs/>
                <w:color w:val="000000"/>
                <w:sz w:val="18"/>
                <w:szCs w:val="18"/>
              </w:rPr>
            </w:pPr>
          </w:p>
          <w:p w14:paraId="789FE3F2" w14:textId="77777777" w:rsidR="00C34381" w:rsidRPr="0023346B" w:rsidRDefault="00CE09BB">
            <w:pPr>
              <w:widowControl/>
              <w:pBdr>
                <w:top w:val="nil"/>
                <w:left w:val="nil"/>
                <w:bottom w:val="nil"/>
                <w:right w:val="nil"/>
                <w:between w:val="nil"/>
              </w:pBdr>
              <w:spacing w:line="276" w:lineRule="auto"/>
              <w:jc w:val="center"/>
              <w:rPr>
                <w:rFonts w:eastAsia="Arial Narrow" w:cs="Arial Narrow"/>
                <w:b/>
                <w:bCs/>
                <w:color w:val="000000"/>
                <w:sz w:val="18"/>
                <w:szCs w:val="18"/>
              </w:rPr>
            </w:pPr>
            <w:r w:rsidRPr="0023346B">
              <w:rPr>
                <w:rFonts w:eastAsia="Arial Narrow" w:cs="Arial Narrow"/>
                <w:b/>
                <w:bCs/>
                <w:color w:val="000000"/>
                <w:sz w:val="18"/>
                <w:szCs w:val="18"/>
              </w:rPr>
              <w:t>Tonnellate totali di progetto</w:t>
            </w:r>
          </w:p>
        </w:tc>
        <w:tc>
          <w:tcPr>
            <w:tcW w:w="1366" w:type="dxa"/>
            <w:tcBorders>
              <w:top w:val="single" w:sz="4" w:space="0" w:color="000000"/>
              <w:left w:val="single" w:sz="4" w:space="0" w:color="000000"/>
              <w:bottom w:val="single" w:sz="4" w:space="0" w:color="000000"/>
              <w:right w:val="single" w:sz="4" w:space="0" w:color="000000"/>
            </w:tcBorders>
            <w:shd w:val="clear" w:color="auto" w:fill="A5C9EB"/>
            <w:tcMar>
              <w:top w:w="0" w:type="dxa"/>
              <w:left w:w="108" w:type="dxa"/>
              <w:bottom w:w="0" w:type="dxa"/>
              <w:right w:w="108" w:type="dxa"/>
            </w:tcMar>
            <w:vAlign w:val="center"/>
          </w:tcPr>
          <w:p w14:paraId="789FE3F3" w14:textId="77777777" w:rsidR="00C34381" w:rsidRPr="0023346B" w:rsidRDefault="00C34381">
            <w:pPr>
              <w:widowControl/>
              <w:pBdr>
                <w:top w:val="nil"/>
                <w:left w:val="nil"/>
                <w:bottom w:val="nil"/>
                <w:right w:val="nil"/>
                <w:between w:val="nil"/>
              </w:pBdr>
              <w:spacing w:line="276" w:lineRule="auto"/>
              <w:jc w:val="center"/>
              <w:rPr>
                <w:rFonts w:eastAsia="Arial Narrow" w:cs="Arial Narrow"/>
                <w:b/>
                <w:bCs/>
                <w:color w:val="000000"/>
                <w:sz w:val="18"/>
                <w:szCs w:val="18"/>
              </w:rPr>
            </w:pPr>
          </w:p>
          <w:p w14:paraId="789FE3F4" w14:textId="77777777" w:rsidR="00C34381" w:rsidRPr="0023346B" w:rsidRDefault="00CE09BB">
            <w:pPr>
              <w:widowControl/>
              <w:pBdr>
                <w:top w:val="nil"/>
                <w:left w:val="nil"/>
                <w:bottom w:val="nil"/>
                <w:right w:val="nil"/>
                <w:between w:val="nil"/>
              </w:pBdr>
              <w:spacing w:line="276" w:lineRule="auto"/>
              <w:jc w:val="center"/>
              <w:rPr>
                <w:rFonts w:eastAsia="Arial Narrow" w:cs="Arial Narrow"/>
                <w:b/>
                <w:bCs/>
                <w:color w:val="000000"/>
                <w:sz w:val="18"/>
                <w:szCs w:val="18"/>
              </w:rPr>
            </w:pPr>
            <w:r w:rsidRPr="0023346B">
              <w:rPr>
                <w:rFonts w:eastAsia="Arial Narrow" w:cs="Arial Narrow"/>
                <w:b/>
                <w:bCs/>
                <w:color w:val="000000"/>
                <w:sz w:val="18"/>
                <w:szCs w:val="18"/>
              </w:rPr>
              <w:t>Tonnellate totali effettive</w:t>
            </w:r>
          </w:p>
        </w:tc>
        <w:tc>
          <w:tcPr>
            <w:tcW w:w="1610" w:type="dxa"/>
            <w:tcBorders>
              <w:top w:val="single" w:sz="4" w:space="0" w:color="000000"/>
              <w:left w:val="single" w:sz="4" w:space="0" w:color="000000"/>
              <w:bottom w:val="single" w:sz="4" w:space="0" w:color="000000"/>
              <w:right w:val="single" w:sz="4" w:space="0" w:color="000000"/>
            </w:tcBorders>
            <w:shd w:val="clear" w:color="auto" w:fill="A5C9EB"/>
            <w:tcMar>
              <w:top w:w="0" w:type="dxa"/>
              <w:left w:w="108" w:type="dxa"/>
              <w:bottom w:w="0" w:type="dxa"/>
              <w:right w:w="108" w:type="dxa"/>
            </w:tcMar>
          </w:tcPr>
          <w:p w14:paraId="789FE3F5" w14:textId="77777777" w:rsidR="00C34381" w:rsidRPr="0023346B" w:rsidRDefault="00CE09BB">
            <w:pPr>
              <w:widowControl/>
              <w:pBdr>
                <w:top w:val="nil"/>
                <w:left w:val="nil"/>
                <w:bottom w:val="nil"/>
                <w:right w:val="nil"/>
                <w:between w:val="nil"/>
              </w:pBdr>
              <w:spacing w:line="276" w:lineRule="auto"/>
              <w:jc w:val="left"/>
              <w:rPr>
                <w:rFonts w:eastAsia="Arial Narrow" w:cs="Arial Narrow"/>
                <w:b/>
                <w:bCs/>
                <w:color w:val="000000"/>
                <w:sz w:val="18"/>
                <w:szCs w:val="18"/>
              </w:rPr>
            </w:pPr>
            <w:r w:rsidRPr="0023346B">
              <w:rPr>
                <w:rFonts w:eastAsia="Arial Narrow" w:cs="Arial Narrow"/>
                <w:b/>
                <w:bCs/>
                <w:color w:val="000000"/>
                <w:sz w:val="18"/>
                <w:szCs w:val="18"/>
              </w:rPr>
              <w:t>Tonnellate sottoponibili a decostruzione e avvio a recupero in base alle schede tecniche e dichiarazioni del fabbricante</w:t>
            </w:r>
          </w:p>
        </w:tc>
        <w:tc>
          <w:tcPr>
            <w:tcW w:w="3226" w:type="dxa"/>
            <w:tcBorders>
              <w:top w:val="single" w:sz="4" w:space="0" w:color="000000"/>
              <w:left w:val="single" w:sz="4" w:space="0" w:color="000000"/>
              <w:bottom w:val="single" w:sz="4" w:space="0" w:color="000000"/>
              <w:right w:val="single" w:sz="4" w:space="0" w:color="000000"/>
            </w:tcBorders>
            <w:shd w:val="clear" w:color="auto" w:fill="A5C9EB"/>
            <w:tcMar>
              <w:top w:w="0" w:type="dxa"/>
              <w:left w:w="108" w:type="dxa"/>
              <w:bottom w:w="0" w:type="dxa"/>
              <w:right w:w="108" w:type="dxa"/>
            </w:tcMar>
            <w:vAlign w:val="center"/>
          </w:tcPr>
          <w:p w14:paraId="789FE3F6" w14:textId="77777777" w:rsidR="00C34381" w:rsidRPr="0023346B" w:rsidRDefault="00CE09BB">
            <w:pPr>
              <w:widowControl/>
              <w:pBdr>
                <w:top w:val="nil"/>
                <w:left w:val="nil"/>
                <w:bottom w:val="nil"/>
                <w:right w:val="nil"/>
                <w:between w:val="nil"/>
              </w:pBdr>
              <w:spacing w:line="276" w:lineRule="auto"/>
              <w:jc w:val="center"/>
              <w:rPr>
                <w:rFonts w:eastAsia="Arial Narrow" w:cs="Arial Narrow"/>
                <w:b/>
                <w:bCs/>
                <w:color w:val="000000"/>
                <w:sz w:val="18"/>
                <w:szCs w:val="18"/>
              </w:rPr>
            </w:pPr>
            <w:r w:rsidRPr="0023346B">
              <w:rPr>
                <w:rFonts w:eastAsia="Arial Narrow" w:cs="Arial Narrow"/>
                <w:b/>
                <w:bCs/>
                <w:color w:val="000000"/>
                <w:sz w:val="18"/>
                <w:szCs w:val="18"/>
              </w:rPr>
              <w:t>Destino previsto a FINE VITA</w:t>
            </w:r>
          </w:p>
          <w:p w14:paraId="789FE3F7" w14:textId="77777777" w:rsidR="00C34381" w:rsidRPr="0023346B" w:rsidRDefault="00CE09BB">
            <w:pPr>
              <w:widowControl/>
              <w:pBdr>
                <w:top w:val="nil"/>
                <w:left w:val="nil"/>
                <w:bottom w:val="nil"/>
                <w:right w:val="nil"/>
                <w:between w:val="nil"/>
              </w:pBdr>
              <w:spacing w:line="276" w:lineRule="auto"/>
              <w:jc w:val="center"/>
              <w:rPr>
                <w:rFonts w:eastAsia="Arial Narrow" w:cs="Arial Narrow"/>
                <w:b/>
                <w:bCs/>
                <w:color w:val="000000"/>
                <w:sz w:val="18"/>
                <w:szCs w:val="18"/>
              </w:rPr>
            </w:pPr>
            <w:r w:rsidRPr="0023346B">
              <w:rPr>
                <w:rFonts w:eastAsia="Arial Narrow" w:cs="Arial Narrow"/>
                <w:b/>
                <w:bCs/>
                <w:color w:val="000000"/>
                <w:sz w:val="18"/>
                <w:szCs w:val="18"/>
              </w:rPr>
              <w:t>(indicato nel Capitolato Speciale d’Appalto)</w:t>
            </w:r>
          </w:p>
        </w:tc>
      </w:tr>
      <w:tr w:rsidR="00C34381" w14:paraId="789FE3FE" w14:textId="77777777" w:rsidTr="006F290C">
        <w:trPr>
          <w:trHeight w:val="372"/>
        </w:trPr>
        <w:tc>
          <w:tcPr>
            <w:tcW w:w="24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9FE3F9" w14:textId="77777777" w:rsidR="00C34381" w:rsidRDefault="00CE09BB">
            <w:pPr>
              <w:widowControl/>
              <w:pBdr>
                <w:top w:val="nil"/>
                <w:left w:val="nil"/>
                <w:bottom w:val="nil"/>
                <w:right w:val="nil"/>
                <w:between w:val="nil"/>
              </w:pBdr>
              <w:spacing w:line="276" w:lineRule="auto"/>
              <w:jc w:val="left"/>
              <w:rPr>
                <w:rFonts w:eastAsia="Arial Narrow" w:cs="Arial Narrow"/>
                <w:color w:val="4C94D8"/>
                <w:sz w:val="18"/>
                <w:szCs w:val="18"/>
              </w:rPr>
            </w:pPr>
            <w:r>
              <w:rPr>
                <w:rFonts w:eastAsia="Arial Narrow" w:cs="Arial Narrow"/>
                <w:color w:val="4C94D8"/>
                <w:sz w:val="18"/>
                <w:szCs w:val="18"/>
              </w:rPr>
              <w:t>Plinti prefabbricati in CA</w:t>
            </w:r>
          </w:p>
        </w:tc>
        <w:tc>
          <w:tcPr>
            <w:tcW w:w="915" w:type="dxa"/>
            <w:tcBorders>
              <w:top w:val="single" w:sz="4" w:space="0" w:color="000000"/>
              <w:left w:val="single" w:sz="4" w:space="0" w:color="000000"/>
              <w:bottom w:val="single" w:sz="4" w:space="0" w:color="000000"/>
              <w:right w:val="single" w:sz="4" w:space="0" w:color="000000"/>
            </w:tcBorders>
          </w:tcPr>
          <w:p w14:paraId="789FE3FA" w14:textId="77777777" w:rsidR="00C34381" w:rsidRDefault="00C34381">
            <w:pPr>
              <w:widowControl/>
              <w:pBdr>
                <w:top w:val="nil"/>
                <w:left w:val="nil"/>
                <w:bottom w:val="nil"/>
                <w:right w:val="nil"/>
                <w:between w:val="nil"/>
              </w:pBdr>
              <w:spacing w:line="276" w:lineRule="auto"/>
              <w:jc w:val="center"/>
              <w:rPr>
                <w:rFonts w:eastAsia="Arial Narrow" w:cs="Arial Narrow"/>
                <w:color w:val="4C94D8"/>
                <w:sz w:val="18"/>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FB" w14:textId="77777777" w:rsidR="00C34381" w:rsidRDefault="00CE09BB">
            <w:pPr>
              <w:widowControl/>
              <w:pBdr>
                <w:top w:val="nil"/>
                <w:left w:val="nil"/>
                <w:bottom w:val="nil"/>
                <w:right w:val="nil"/>
                <w:between w:val="nil"/>
              </w:pBdr>
              <w:spacing w:line="276" w:lineRule="auto"/>
              <w:jc w:val="center"/>
              <w:rPr>
                <w:rFonts w:eastAsia="Arial Narrow" w:cs="Arial Narrow"/>
                <w:color w:val="4C94D8"/>
                <w:sz w:val="18"/>
                <w:szCs w:val="18"/>
              </w:rPr>
            </w:pPr>
            <w:r>
              <w:rPr>
                <w:rFonts w:eastAsia="Arial Narrow" w:cs="Arial Narrow"/>
                <w:color w:val="4C94D8"/>
                <w:sz w:val="18"/>
                <w:szCs w:val="18"/>
              </w:rPr>
              <w:t>1500</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FC" w14:textId="77777777" w:rsidR="00C34381" w:rsidRDefault="00CE09BB">
            <w:pPr>
              <w:widowControl/>
              <w:pBdr>
                <w:top w:val="nil"/>
                <w:left w:val="nil"/>
                <w:bottom w:val="nil"/>
                <w:right w:val="nil"/>
                <w:between w:val="nil"/>
              </w:pBdr>
              <w:spacing w:line="276" w:lineRule="auto"/>
              <w:jc w:val="center"/>
              <w:rPr>
                <w:rFonts w:eastAsia="Arial Narrow" w:cs="Arial Narrow"/>
                <w:color w:val="4C94D8"/>
                <w:sz w:val="18"/>
                <w:szCs w:val="18"/>
              </w:rPr>
            </w:pPr>
            <w:r>
              <w:rPr>
                <w:rFonts w:eastAsia="Arial Narrow" w:cs="Arial Narrow"/>
                <w:color w:val="4C94D8"/>
                <w:sz w:val="18"/>
                <w:szCs w:val="18"/>
              </w:rPr>
              <w:t>1500</w:t>
            </w:r>
          </w:p>
        </w:tc>
        <w:tc>
          <w:tcPr>
            <w:tcW w:w="32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3FD" w14:textId="77777777" w:rsidR="00C34381" w:rsidRDefault="00CE09BB">
            <w:pPr>
              <w:widowControl/>
              <w:pBdr>
                <w:top w:val="nil"/>
                <w:left w:val="nil"/>
                <w:bottom w:val="nil"/>
                <w:right w:val="nil"/>
                <w:between w:val="nil"/>
              </w:pBdr>
              <w:spacing w:line="276" w:lineRule="auto"/>
              <w:jc w:val="left"/>
              <w:rPr>
                <w:rFonts w:eastAsia="Arial Narrow" w:cs="Arial Narrow"/>
                <w:color w:val="4C94D8"/>
                <w:sz w:val="18"/>
                <w:szCs w:val="18"/>
              </w:rPr>
            </w:pPr>
            <w:r>
              <w:rPr>
                <w:rFonts w:eastAsia="Arial Narrow" w:cs="Arial Narrow"/>
                <w:color w:val="4C94D8"/>
                <w:sz w:val="18"/>
                <w:szCs w:val="18"/>
              </w:rPr>
              <w:t>Riciclo (specificare impianti di riciclo)</w:t>
            </w:r>
          </w:p>
        </w:tc>
      </w:tr>
      <w:tr w:rsidR="00C34381" w14:paraId="789FE405" w14:textId="77777777" w:rsidTr="006F290C">
        <w:tc>
          <w:tcPr>
            <w:tcW w:w="24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9FE3FF" w14:textId="77777777" w:rsidR="00C34381" w:rsidRDefault="00CE09BB">
            <w:pPr>
              <w:widowControl/>
              <w:pBdr>
                <w:top w:val="nil"/>
                <w:left w:val="nil"/>
                <w:bottom w:val="nil"/>
                <w:right w:val="nil"/>
                <w:between w:val="nil"/>
              </w:pBdr>
              <w:spacing w:line="276" w:lineRule="auto"/>
              <w:jc w:val="left"/>
              <w:rPr>
                <w:rFonts w:eastAsia="Arial Narrow" w:cs="Arial Narrow"/>
                <w:color w:val="4C94D8"/>
                <w:sz w:val="18"/>
                <w:szCs w:val="18"/>
              </w:rPr>
            </w:pPr>
            <w:r>
              <w:rPr>
                <w:rFonts w:eastAsia="Arial Narrow" w:cs="Arial Narrow"/>
                <w:color w:val="4C94D8"/>
                <w:sz w:val="18"/>
                <w:szCs w:val="18"/>
              </w:rPr>
              <w:t>Solaio in CA</w:t>
            </w:r>
          </w:p>
        </w:tc>
        <w:tc>
          <w:tcPr>
            <w:tcW w:w="915" w:type="dxa"/>
            <w:tcBorders>
              <w:top w:val="single" w:sz="4" w:space="0" w:color="000000"/>
              <w:left w:val="single" w:sz="4" w:space="0" w:color="000000"/>
              <w:bottom w:val="single" w:sz="4" w:space="0" w:color="000000"/>
              <w:right w:val="single" w:sz="4" w:space="0" w:color="000000"/>
            </w:tcBorders>
          </w:tcPr>
          <w:p w14:paraId="789FE400" w14:textId="77777777" w:rsidR="00C34381" w:rsidRDefault="00C34381">
            <w:pPr>
              <w:widowControl/>
              <w:pBdr>
                <w:top w:val="nil"/>
                <w:left w:val="nil"/>
                <w:bottom w:val="nil"/>
                <w:right w:val="nil"/>
                <w:between w:val="nil"/>
              </w:pBdr>
              <w:spacing w:line="276" w:lineRule="auto"/>
              <w:jc w:val="center"/>
              <w:rPr>
                <w:rFonts w:eastAsia="Arial Narrow" w:cs="Arial Narrow"/>
                <w:color w:val="4C94D8"/>
                <w:sz w:val="18"/>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01" w14:textId="77777777" w:rsidR="00C34381" w:rsidRDefault="00CE09BB">
            <w:pPr>
              <w:widowControl/>
              <w:pBdr>
                <w:top w:val="nil"/>
                <w:left w:val="nil"/>
                <w:bottom w:val="nil"/>
                <w:right w:val="nil"/>
                <w:between w:val="nil"/>
              </w:pBdr>
              <w:spacing w:line="276" w:lineRule="auto"/>
              <w:jc w:val="center"/>
              <w:rPr>
                <w:rFonts w:eastAsia="Arial Narrow" w:cs="Arial Narrow"/>
                <w:color w:val="4C94D8"/>
                <w:sz w:val="18"/>
                <w:szCs w:val="18"/>
              </w:rPr>
            </w:pPr>
            <w:r>
              <w:rPr>
                <w:rFonts w:eastAsia="Arial Narrow" w:cs="Arial Narrow"/>
                <w:color w:val="4C94D8"/>
                <w:sz w:val="18"/>
                <w:szCs w:val="18"/>
              </w:rPr>
              <w:t>2000</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02" w14:textId="77777777" w:rsidR="00C34381" w:rsidRDefault="00CE09BB">
            <w:pPr>
              <w:widowControl/>
              <w:pBdr>
                <w:top w:val="nil"/>
                <w:left w:val="nil"/>
                <w:bottom w:val="nil"/>
                <w:right w:val="nil"/>
                <w:between w:val="nil"/>
              </w:pBdr>
              <w:spacing w:line="276" w:lineRule="auto"/>
              <w:jc w:val="center"/>
              <w:rPr>
                <w:rFonts w:eastAsia="Arial Narrow" w:cs="Arial Narrow"/>
                <w:color w:val="4C94D8"/>
                <w:sz w:val="18"/>
                <w:szCs w:val="18"/>
              </w:rPr>
            </w:pPr>
            <w:r>
              <w:rPr>
                <w:rFonts w:eastAsia="Arial Narrow" w:cs="Arial Narrow"/>
                <w:color w:val="4C94D8"/>
                <w:sz w:val="18"/>
                <w:szCs w:val="18"/>
              </w:rPr>
              <w:t>2000</w:t>
            </w:r>
          </w:p>
        </w:tc>
        <w:tc>
          <w:tcPr>
            <w:tcW w:w="32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03" w14:textId="77777777" w:rsidR="00C34381" w:rsidRDefault="00CE09BB">
            <w:pPr>
              <w:widowControl/>
              <w:pBdr>
                <w:top w:val="nil"/>
                <w:left w:val="nil"/>
                <w:bottom w:val="nil"/>
                <w:right w:val="nil"/>
                <w:between w:val="nil"/>
              </w:pBdr>
              <w:spacing w:line="276" w:lineRule="auto"/>
              <w:jc w:val="left"/>
              <w:rPr>
                <w:rFonts w:eastAsia="Arial Narrow" w:cs="Arial Narrow"/>
                <w:color w:val="4C94D8"/>
                <w:sz w:val="18"/>
                <w:szCs w:val="18"/>
              </w:rPr>
            </w:pPr>
            <w:r>
              <w:rPr>
                <w:rFonts w:eastAsia="Arial Narrow" w:cs="Arial Narrow"/>
                <w:color w:val="4C94D8"/>
                <w:sz w:val="18"/>
                <w:szCs w:val="18"/>
              </w:rPr>
              <w:t xml:space="preserve">Preparazione per il riutilizzo </w:t>
            </w:r>
          </w:p>
          <w:p w14:paraId="789FE404" w14:textId="77777777" w:rsidR="00C34381" w:rsidRDefault="00CE09BB">
            <w:pPr>
              <w:widowControl/>
              <w:pBdr>
                <w:top w:val="nil"/>
                <w:left w:val="nil"/>
                <w:bottom w:val="nil"/>
                <w:right w:val="nil"/>
                <w:between w:val="nil"/>
              </w:pBdr>
              <w:spacing w:line="276" w:lineRule="auto"/>
              <w:jc w:val="left"/>
              <w:rPr>
                <w:rFonts w:eastAsia="Arial Narrow" w:cs="Arial Narrow"/>
                <w:color w:val="4C94D8"/>
                <w:sz w:val="18"/>
                <w:szCs w:val="18"/>
              </w:rPr>
            </w:pPr>
            <w:r>
              <w:rPr>
                <w:rFonts w:eastAsia="Arial Narrow" w:cs="Arial Narrow"/>
                <w:color w:val="4C94D8"/>
                <w:sz w:val="18"/>
                <w:szCs w:val="18"/>
              </w:rPr>
              <w:t>(specificare impianti di riciclo)</w:t>
            </w:r>
          </w:p>
        </w:tc>
      </w:tr>
      <w:tr w:rsidR="00C34381" w14:paraId="789FE40C" w14:textId="77777777" w:rsidTr="006F290C">
        <w:tc>
          <w:tcPr>
            <w:tcW w:w="24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9FE406" w14:textId="77777777" w:rsidR="00C34381" w:rsidRDefault="00CE09BB">
            <w:pPr>
              <w:widowControl/>
              <w:pBdr>
                <w:top w:val="nil"/>
                <w:left w:val="nil"/>
                <w:bottom w:val="nil"/>
                <w:right w:val="nil"/>
                <w:between w:val="nil"/>
              </w:pBdr>
              <w:spacing w:line="276" w:lineRule="auto"/>
              <w:jc w:val="left"/>
              <w:rPr>
                <w:rFonts w:eastAsia="Arial Narrow" w:cs="Arial Narrow"/>
                <w:color w:val="4C94D8"/>
                <w:sz w:val="18"/>
                <w:szCs w:val="18"/>
              </w:rPr>
            </w:pPr>
            <w:r>
              <w:rPr>
                <w:rFonts w:eastAsia="Arial Narrow" w:cs="Arial Narrow"/>
                <w:color w:val="4C94D8"/>
                <w:sz w:val="18"/>
                <w:szCs w:val="18"/>
              </w:rPr>
              <w:t>Serramenti in PVC</w:t>
            </w:r>
          </w:p>
        </w:tc>
        <w:tc>
          <w:tcPr>
            <w:tcW w:w="915" w:type="dxa"/>
            <w:tcBorders>
              <w:top w:val="single" w:sz="4" w:space="0" w:color="000000"/>
              <w:left w:val="single" w:sz="4" w:space="0" w:color="000000"/>
              <w:bottom w:val="single" w:sz="4" w:space="0" w:color="000000"/>
              <w:right w:val="single" w:sz="4" w:space="0" w:color="000000"/>
            </w:tcBorders>
          </w:tcPr>
          <w:p w14:paraId="789FE407" w14:textId="77777777" w:rsidR="00C34381" w:rsidRDefault="00C34381">
            <w:pPr>
              <w:widowControl/>
              <w:pBdr>
                <w:top w:val="nil"/>
                <w:left w:val="nil"/>
                <w:bottom w:val="nil"/>
                <w:right w:val="nil"/>
                <w:between w:val="nil"/>
              </w:pBdr>
              <w:spacing w:line="276" w:lineRule="auto"/>
              <w:jc w:val="center"/>
              <w:rPr>
                <w:rFonts w:eastAsia="Arial Narrow" w:cs="Arial Narrow"/>
                <w:color w:val="4C94D8"/>
                <w:sz w:val="18"/>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08" w14:textId="77777777" w:rsidR="00C34381" w:rsidRDefault="00CE09BB">
            <w:pPr>
              <w:widowControl/>
              <w:pBdr>
                <w:top w:val="nil"/>
                <w:left w:val="nil"/>
                <w:bottom w:val="nil"/>
                <w:right w:val="nil"/>
                <w:between w:val="nil"/>
              </w:pBdr>
              <w:spacing w:line="276" w:lineRule="auto"/>
              <w:jc w:val="center"/>
              <w:rPr>
                <w:rFonts w:eastAsia="Arial Narrow" w:cs="Arial Narrow"/>
                <w:color w:val="4C94D8"/>
                <w:sz w:val="18"/>
                <w:szCs w:val="18"/>
              </w:rPr>
            </w:pPr>
            <w:r>
              <w:rPr>
                <w:rFonts w:eastAsia="Arial Narrow" w:cs="Arial Narrow"/>
                <w:color w:val="4C94D8"/>
                <w:sz w:val="18"/>
                <w:szCs w:val="18"/>
              </w:rPr>
              <w:t>200</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09" w14:textId="77777777" w:rsidR="00C34381" w:rsidRDefault="00CE09BB">
            <w:pPr>
              <w:widowControl/>
              <w:pBdr>
                <w:top w:val="nil"/>
                <w:left w:val="nil"/>
                <w:bottom w:val="nil"/>
                <w:right w:val="nil"/>
                <w:between w:val="nil"/>
              </w:pBdr>
              <w:spacing w:line="276" w:lineRule="auto"/>
              <w:jc w:val="center"/>
              <w:rPr>
                <w:rFonts w:eastAsia="Arial Narrow" w:cs="Arial Narrow"/>
                <w:color w:val="4C94D8"/>
                <w:sz w:val="18"/>
                <w:szCs w:val="18"/>
              </w:rPr>
            </w:pPr>
            <w:r>
              <w:rPr>
                <w:rFonts w:eastAsia="Arial Narrow" w:cs="Arial Narrow"/>
                <w:color w:val="4C94D8"/>
                <w:sz w:val="18"/>
                <w:szCs w:val="18"/>
              </w:rPr>
              <w:t>100</w:t>
            </w:r>
          </w:p>
        </w:tc>
        <w:tc>
          <w:tcPr>
            <w:tcW w:w="32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0A" w14:textId="77777777" w:rsidR="00C34381" w:rsidRDefault="00CE09BB">
            <w:pPr>
              <w:widowControl/>
              <w:pBdr>
                <w:top w:val="nil"/>
                <w:left w:val="nil"/>
                <w:bottom w:val="nil"/>
                <w:right w:val="nil"/>
                <w:between w:val="nil"/>
              </w:pBdr>
              <w:spacing w:line="276" w:lineRule="auto"/>
              <w:jc w:val="left"/>
              <w:rPr>
                <w:rFonts w:eastAsia="Arial Narrow" w:cs="Arial Narrow"/>
                <w:color w:val="4C94D8"/>
                <w:sz w:val="18"/>
                <w:szCs w:val="18"/>
              </w:rPr>
            </w:pPr>
            <w:r>
              <w:rPr>
                <w:rFonts w:eastAsia="Arial Narrow" w:cs="Arial Narrow"/>
                <w:color w:val="4C94D8"/>
                <w:sz w:val="18"/>
                <w:szCs w:val="18"/>
              </w:rPr>
              <w:t>Riciclo (specificare impianti di riciclo)</w:t>
            </w:r>
          </w:p>
          <w:p w14:paraId="789FE40B" w14:textId="77777777" w:rsidR="00C34381" w:rsidRDefault="00C34381">
            <w:pPr>
              <w:widowControl/>
              <w:pBdr>
                <w:top w:val="nil"/>
                <w:left w:val="nil"/>
                <w:bottom w:val="nil"/>
                <w:right w:val="nil"/>
                <w:between w:val="nil"/>
              </w:pBdr>
              <w:spacing w:line="276" w:lineRule="auto"/>
              <w:jc w:val="left"/>
              <w:rPr>
                <w:rFonts w:eastAsia="Arial Narrow" w:cs="Arial Narrow"/>
                <w:color w:val="4C94D8"/>
                <w:sz w:val="18"/>
                <w:szCs w:val="18"/>
              </w:rPr>
            </w:pPr>
          </w:p>
        </w:tc>
      </w:tr>
      <w:tr w:rsidR="00C34381" w14:paraId="789FE413" w14:textId="77777777" w:rsidTr="006F290C">
        <w:trPr>
          <w:trHeight w:val="490"/>
        </w:trPr>
        <w:tc>
          <w:tcPr>
            <w:tcW w:w="24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9FE40D" w14:textId="77777777" w:rsidR="00C34381" w:rsidRDefault="00CE09BB">
            <w:pPr>
              <w:widowControl/>
              <w:pBdr>
                <w:top w:val="nil"/>
                <w:left w:val="nil"/>
                <w:bottom w:val="nil"/>
                <w:right w:val="nil"/>
                <w:between w:val="nil"/>
              </w:pBdr>
              <w:spacing w:line="276" w:lineRule="auto"/>
              <w:jc w:val="left"/>
              <w:rPr>
                <w:rFonts w:eastAsia="Arial Narrow" w:cs="Arial Narrow"/>
                <w:color w:val="4C94D8"/>
                <w:sz w:val="18"/>
                <w:szCs w:val="18"/>
              </w:rPr>
            </w:pPr>
            <w:r>
              <w:rPr>
                <w:rFonts w:eastAsia="Arial Narrow" w:cs="Arial Narrow"/>
                <w:color w:val="4C94D8"/>
                <w:sz w:val="18"/>
                <w:szCs w:val="18"/>
              </w:rPr>
              <w:t>Materiale plastico impianto elettrico</w:t>
            </w:r>
          </w:p>
        </w:tc>
        <w:tc>
          <w:tcPr>
            <w:tcW w:w="915" w:type="dxa"/>
            <w:tcBorders>
              <w:top w:val="single" w:sz="4" w:space="0" w:color="000000"/>
              <w:left w:val="single" w:sz="4" w:space="0" w:color="000000"/>
              <w:bottom w:val="single" w:sz="4" w:space="0" w:color="000000"/>
              <w:right w:val="single" w:sz="4" w:space="0" w:color="000000"/>
            </w:tcBorders>
          </w:tcPr>
          <w:p w14:paraId="789FE40E" w14:textId="77777777" w:rsidR="00C34381" w:rsidRDefault="00C34381">
            <w:pPr>
              <w:widowControl/>
              <w:pBdr>
                <w:top w:val="nil"/>
                <w:left w:val="nil"/>
                <w:bottom w:val="nil"/>
                <w:right w:val="nil"/>
                <w:between w:val="nil"/>
              </w:pBdr>
              <w:spacing w:line="276" w:lineRule="auto"/>
              <w:jc w:val="center"/>
              <w:rPr>
                <w:rFonts w:eastAsia="Arial Narrow" w:cs="Arial Narrow"/>
                <w:color w:val="4C94D8"/>
                <w:sz w:val="18"/>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0F" w14:textId="77777777" w:rsidR="00C34381" w:rsidRDefault="00CE09BB">
            <w:pPr>
              <w:widowControl/>
              <w:pBdr>
                <w:top w:val="nil"/>
                <w:left w:val="nil"/>
                <w:bottom w:val="nil"/>
                <w:right w:val="nil"/>
                <w:between w:val="nil"/>
              </w:pBdr>
              <w:spacing w:line="276" w:lineRule="auto"/>
              <w:jc w:val="center"/>
              <w:rPr>
                <w:rFonts w:eastAsia="Arial Narrow" w:cs="Arial Narrow"/>
                <w:color w:val="4C94D8"/>
                <w:sz w:val="18"/>
                <w:szCs w:val="18"/>
              </w:rPr>
            </w:pPr>
            <w:r>
              <w:rPr>
                <w:rFonts w:eastAsia="Arial Narrow" w:cs="Arial Narrow"/>
                <w:color w:val="4C94D8"/>
                <w:sz w:val="18"/>
                <w:szCs w:val="18"/>
              </w:rPr>
              <w:t>xx</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10" w14:textId="77777777" w:rsidR="00C34381" w:rsidRDefault="00CE09BB">
            <w:pPr>
              <w:widowControl/>
              <w:pBdr>
                <w:top w:val="nil"/>
                <w:left w:val="nil"/>
                <w:bottom w:val="nil"/>
                <w:right w:val="nil"/>
                <w:between w:val="nil"/>
              </w:pBdr>
              <w:spacing w:line="276" w:lineRule="auto"/>
              <w:jc w:val="center"/>
              <w:rPr>
                <w:rFonts w:eastAsia="Arial Narrow" w:cs="Arial Narrow"/>
                <w:color w:val="4C94D8"/>
                <w:sz w:val="18"/>
                <w:szCs w:val="18"/>
              </w:rPr>
            </w:pPr>
            <w:r>
              <w:rPr>
                <w:rFonts w:eastAsia="Arial Narrow" w:cs="Arial Narrow"/>
                <w:color w:val="4C94D8"/>
                <w:sz w:val="18"/>
                <w:szCs w:val="18"/>
              </w:rPr>
              <w:t>xx</w:t>
            </w:r>
          </w:p>
        </w:tc>
        <w:tc>
          <w:tcPr>
            <w:tcW w:w="32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11" w14:textId="77777777" w:rsidR="00C34381" w:rsidRDefault="00CE09BB">
            <w:pPr>
              <w:widowControl/>
              <w:pBdr>
                <w:top w:val="nil"/>
                <w:left w:val="nil"/>
                <w:bottom w:val="nil"/>
                <w:right w:val="nil"/>
                <w:between w:val="nil"/>
              </w:pBdr>
              <w:spacing w:line="276" w:lineRule="auto"/>
              <w:jc w:val="left"/>
              <w:rPr>
                <w:rFonts w:eastAsia="Arial Narrow" w:cs="Arial Narrow"/>
                <w:color w:val="4C94D8"/>
                <w:sz w:val="18"/>
                <w:szCs w:val="18"/>
              </w:rPr>
            </w:pPr>
            <w:r>
              <w:rPr>
                <w:rFonts w:eastAsia="Arial Narrow" w:cs="Arial Narrow"/>
                <w:color w:val="4C94D8"/>
                <w:sz w:val="18"/>
                <w:szCs w:val="18"/>
              </w:rPr>
              <w:t>Riciclo (specificare impianti di riciclo)</w:t>
            </w:r>
          </w:p>
          <w:p w14:paraId="789FE412" w14:textId="77777777" w:rsidR="00C34381" w:rsidRDefault="00C34381">
            <w:pPr>
              <w:widowControl/>
              <w:pBdr>
                <w:top w:val="nil"/>
                <w:left w:val="nil"/>
                <w:bottom w:val="nil"/>
                <w:right w:val="nil"/>
                <w:between w:val="nil"/>
              </w:pBdr>
              <w:spacing w:line="276" w:lineRule="auto"/>
              <w:jc w:val="left"/>
              <w:rPr>
                <w:rFonts w:eastAsia="Arial Narrow" w:cs="Arial Narrow"/>
                <w:color w:val="4C94D8"/>
                <w:sz w:val="18"/>
                <w:szCs w:val="18"/>
              </w:rPr>
            </w:pPr>
          </w:p>
        </w:tc>
      </w:tr>
      <w:tr w:rsidR="00C34381" w14:paraId="789FE41A" w14:textId="77777777" w:rsidTr="006F290C">
        <w:trPr>
          <w:trHeight w:val="129"/>
        </w:trPr>
        <w:tc>
          <w:tcPr>
            <w:tcW w:w="24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9FE414" w14:textId="77777777" w:rsidR="00C34381" w:rsidRDefault="00CE09BB">
            <w:pPr>
              <w:widowControl/>
              <w:pBdr>
                <w:top w:val="nil"/>
                <w:left w:val="nil"/>
                <w:bottom w:val="nil"/>
                <w:right w:val="nil"/>
                <w:between w:val="nil"/>
              </w:pBdr>
              <w:spacing w:line="276" w:lineRule="auto"/>
              <w:jc w:val="left"/>
              <w:rPr>
                <w:rFonts w:eastAsia="Arial Narrow" w:cs="Arial Narrow"/>
                <w:color w:val="4C94D8"/>
                <w:sz w:val="18"/>
                <w:szCs w:val="18"/>
              </w:rPr>
            </w:pPr>
            <w:r>
              <w:rPr>
                <w:rFonts w:eastAsia="Arial Narrow" w:cs="Arial Narrow"/>
                <w:color w:val="4C94D8"/>
                <w:sz w:val="18"/>
                <w:szCs w:val="18"/>
              </w:rPr>
              <w:t>---------</w:t>
            </w:r>
          </w:p>
        </w:tc>
        <w:tc>
          <w:tcPr>
            <w:tcW w:w="915" w:type="dxa"/>
            <w:tcBorders>
              <w:top w:val="single" w:sz="4" w:space="0" w:color="000000"/>
              <w:left w:val="single" w:sz="4" w:space="0" w:color="000000"/>
              <w:bottom w:val="single" w:sz="4" w:space="0" w:color="000000"/>
              <w:right w:val="single" w:sz="4" w:space="0" w:color="000000"/>
            </w:tcBorders>
          </w:tcPr>
          <w:p w14:paraId="789FE415" w14:textId="77777777" w:rsidR="00C34381" w:rsidRDefault="00C34381">
            <w:pPr>
              <w:widowControl/>
              <w:pBdr>
                <w:top w:val="nil"/>
                <w:left w:val="nil"/>
                <w:bottom w:val="nil"/>
                <w:right w:val="nil"/>
                <w:between w:val="nil"/>
              </w:pBdr>
              <w:spacing w:line="276" w:lineRule="auto"/>
              <w:jc w:val="center"/>
              <w:rPr>
                <w:rFonts w:eastAsia="Arial Narrow" w:cs="Arial Narrow"/>
                <w:color w:val="4C94D8"/>
                <w:sz w:val="18"/>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16" w14:textId="77777777" w:rsidR="00C34381" w:rsidRDefault="00CE09BB">
            <w:pPr>
              <w:widowControl/>
              <w:pBdr>
                <w:top w:val="nil"/>
                <w:left w:val="nil"/>
                <w:bottom w:val="nil"/>
                <w:right w:val="nil"/>
                <w:between w:val="nil"/>
              </w:pBdr>
              <w:spacing w:line="276" w:lineRule="auto"/>
              <w:jc w:val="center"/>
              <w:rPr>
                <w:rFonts w:eastAsia="Arial Narrow" w:cs="Arial Narrow"/>
                <w:color w:val="4C94D8"/>
                <w:sz w:val="18"/>
                <w:szCs w:val="18"/>
              </w:rPr>
            </w:pPr>
            <w:r>
              <w:rPr>
                <w:rFonts w:eastAsia="Arial Narrow" w:cs="Arial Narrow"/>
                <w:color w:val="4C94D8"/>
                <w:sz w:val="18"/>
                <w:szCs w:val="18"/>
              </w:rPr>
              <w:t>xx</w:t>
            </w:r>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17" w14:textId="77777777" w:rsidR="00C34381" w:rsidRDefault="00CE09BB">
            <w:pPr>
              <w:widowControl/>
              <w:pBdr>
                <w:top w:val="nil"/>
                <w:left w:val="nil"/>
                <w:bottom w:val="nil"/>
                <w:right w:val="nil"/>
                <w:between w:val="nil"/>
              </w:pBdr>
              <w:spacing w:line="276" w:lineRule="auto"/>
              <w:jc w:val="center"/>
              <w:rPr>
                <w:rFonts w:eastAsia="Arial Narrow" w:cs="Arial Narrow"/>
                <w:color w:val="4C94D8"/>
                <w:sz w:val="18"/>
                <w:szCs w:val="18"/>
              </w:rPr>
            </w:pPr>
            <w:r>
              <w:rPr>
                <w:rFonts w:eastAsia="Arial Narrow" w:cs="Arial Narrow"/>
                <w:color w:val="4C94D8"/>
                <w:sz w:val="18"/>
                <w:szCs w:val="18"/>
              </w:rPr>
              <w:t>xx</w:t>
            </w:r>
          </w:p>
        </w:tc>
        <w:tc>
          <w:tcPr>
            <w:tcW w:w="32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18" w14:textId="77777777" w:rsidR="00C34381" w:rsidRDefault="00CE09BB">
            <w:pPr>
              <w:widowControl/>
              <w:pBdr>
                <w:top w:val="nil"/>
                <w:left w:val="nil"/>
                <w:bottom w:val="nil"/>
                <w:right w:val="nil"/>
                <w:between w:val="nil"/>
              </w:pBdr>
              <w:spacing w:line="276" w:lineRule="auto"/>
              <w:jc w:val="left"/>
              <w:rPr>
                <w:rFonts w:eastAsia="Arial Narrow" w:cs="Arial Narrow"/>
                <w:color w:val="4C94D8"/>
                <w:sz w:val="18"/>
                <w:szCs w:val="18"/>
              </w:rPr>
            </w:pPr>
            <w:r>
              <w:rPr>
                <w:rFonts w:eastAsia="Arial Narrow" w:cs="Arial Narrow"/>
                <w:color w:val="4C94D8"/>
                <w:sz w:val="18"/>
                <w:szCs w:val="18"/>
              </w:rPr>
              <w:t>Riciclo (specificare impianti di riciclo)</w:t>
            </w:r>
          </w:p>
          <w:p w14:paraId="789FE419" w14:textId="77777777" w:rsidR="00C34381" w:rsidRDefault="00C34381">
            <w:pPr>
              <w:widowControl/>
              <w:pBdr>
                <w:top w:val="nil"/>
                <w:left w:val="nil"/>
                <w:bottom w:val="nil"/>
                <w:right w:val="nil"/>
                <w:between w:val="nil"/>
              </w:pBdr>
              <w:spacing w:line="276" w:lineRule="auto"/>
              <w:jc w:val="left"/>
              <w:rPr>
                <w:rFonts w:eastAsia="Arial Narrow" w:cs="Arial Narrow"/>
                <w:color w:val="4C94D8"/>
                <w:sz w:val="18"/>
                <w:szCs w:val="18"/>
              </w:rPr>
            </w:pPr>
          </w:p>
        </w:tc>
      </w:tr>
      <w:tr w:rsidR="00C34381" w14:paraId="789FE422" w14:textId="77777777" w:rsidTr="006F290C">
        <w:trPr>
          <w:trHeight w:val="831"/>
        </w:trPr>
        <w:tc>
          <w:tcPr>
            <w:tcW w:w="24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9FE41B" w14:textId="77777777" w:rsidR="00C34381" w:rsidRDefault="00CE09BB">
            <w:pPr>
              <w:widowControl/>
              <w:pBdr>
                <w:top w:val="nil"/>
                <w:left w:val="nil"/>
                <w:bottom w:val="nil"/>
                <w:right w:val="nil"/>
                <w:between w:val="nil"/>
              </w:pBdr>
              <w:spacing w:line="276" w:lineRule="auto"/>
              <w:jc w:val="left"/>
              <w:rPr>
                <w:rFonts w:eastAsia="Arial Narrow" w:cs="Arial Narrow"/>
                <w:color w:val="000000"/>
                <w:sz w:val="18"/>
                <w:szCs w:val="18"/>
              </w:rPr>
            </w:pPr>
            <w:r>
              <w:rPr>
                <w:rFonts w:eastAsia="Arial Narrow" w:cs="Arial Narrow"/>
                <w:color w:val="000000"/>
                <w:sz w:val="18"/>
                <w:szCs w:val="18"/>
              </w:rPr>
              <w:t>Totale componenti edilizi ed elementi prefabbricati</w:t>
            </w:r>
          </w:p>
        </w:tc>
        <w:tc>
          <w:tcPr>
            <w:tcW w:w="915" w:type="dxa"/>
            <w:tcBorders>
              <w:top w:val="single" w:sz="4" w:space="0" w:color="000000"/>
              <w:left w:val="single" w:sz="4" w:space="0" w:color="000000"/>
              <w:bottom w:val="single" w:sz="4" w:space="0" w:color="000000"/>
              <w:right w:val="single" w:sz="4" w:space="0" w:color="000000"/>
            </w:tcBorders>
          </w:tcPr>
          <w:p w14:paraId="789FE41C" w14:textId="77777777" w:rsidR="00C34381" w:rsidRDefault="00C34381">
            <w:pPr>
              <w:widowControl/>
              <w:pBdr>
                <w:top w:val="nil"/>
                <w:left w:val="nil"/>
                <w:bottom w:val="nil"/>
                <w:right w:val="nil"/>
                <w:between w:val="nil"/>
              </w:pBdr>
              <w:spacing w:line="276" w:lineRule="auto"/>
              <w:jc w:val="center"/>
              <w:rPr>
                <w:rFonts w:eastAsia="Arial Narrow" w:cs="Arial Narrow"/>
                <w:color w:val="4C94D8"/>
                <w:sz w:val="18"/>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1D" w14:textId="77777777" w:rsidR="00C34381" w:rsidRDefault="00C34381">
            <w:pPr>
              <w:widowControl/>
              <w:pBdr>
                <w:top w:val="nil"/>
                <w:left w:val="nil"/>
                <w:bottom w:val="nil"/>
                <w:right w:val="nil"/>
                <w:between w:val="nil"/>
              </w:pBdr>
              <w:spacing w:line="276" w:lineRule="auto"/>
              <w:jc w:val="center"/>
              <w:rPr>
                <w:rFonts w:eastAsia="Arial Narrow" w:cs="Arial Narrow"/>
                <w:color w:val="4C94D8"/>
                <w:sz w:val="18"/>
                <w:szCs w:val="18"/>
              </w:rPr>
            </w:pPr>
          </w:p>
          <w:p w14:paraId="789FE41E" w14:textId="77777777" w:rsidR="00C34381" w:rsidRDefault="00CE09BB">
            <w:pPr>
              <w:widowControl/>
              <w:pBdr>
                <w:top w:val="nil"/>
                <w:left w:val="nil"/>
                <w:bottom w:val="nil"/>
                <w:right w:val="nil"/>
                <w:between w:val="nil"/>
              </w:pBdr>
              <w:spacing w:line="276" w:lineRule="auto"/>
              <w:jc w:val="center"/>
              <w:rPr>
                <w:rFonts w:eastAsia="Arial Narrow" w:cs="Arial Narrow"/>
                <w:color w:val="4C94D8"/>
                <w:sz w:val="18"/>
                <w:szCs w:val="18"/>
              </w:rPr>
            </w:pPr>
            <w:proofErr w:type="spellStart"/>
            <w:r>
              <w:rPr>
                <w:rFonts w:eastAsia="Arial Narrow" w:cs="Arial Narrow"/>
                <w:color w:val="4C94D8"/>
                <w:sz w:val="18"/>
                <w:szCs w:val="18"/>
              </w:rPr>
              <w:t>xxxx</w:t>
            </w:r>
            <w:proofErr w:type="spellEnd"/>
          </w:p>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1F" w14:textId="77777777" w:rsidR="00C34381" w:rsidRDefault="00C34381">
            <w:pPr>
              <w:widowControl/>
              <w:pBdr>
                <w:top w:val="nil"/>
                <w:left w:val="nil"/>
                <w:bottom w:val="nil"/>
                <w:right w:val="nil"/>
                <w:between w:val="nil"/>
              </w:pBdr>
              <w:spacing w:line="276" w:lineRule="auto"/>
              <w:jc w:val="center"/>
              <w:rPr>
                <w:rFonts w:eastAsia="Arial Narrow" w:cs="Arial Narrow"/>
                <w:color w:val="4C94D8"/>
                <w:sz w:val="18"/>
                <w:szCs w:val="18"/>
              </w:rPr>
            </w:pPr>
          </w:p>
          <w:p w14:paraId="789FE420" w14:textId="77777777" w:rsidR="00C34381" w:rsidRDefault="00CE09BB">
            <w:pPr>
              <w:widowControl/>
              <w:pBdr>
                <w:top w:val="nil"/>
                <w:left w:val="nil"/>
                <w:bottom w:val="nil"/>
                <w:right w:val="nil"/>
                <w:between w:val="nil"/>
              </w:pBdr>
              <w:spacing w:line="276" w:lineRule="auto"/>
              <w:jc w:val="center"/>
              <w:rPr>
                <w:rFonts w:eastAsia="Arial Narrow" w:cs="Arial Narrow"/>
                <w:color w:val="4C94D8"/>
                <w:sz w:val="18"/>
                <w:szCs w:val="18"/>
              </w:rPr>
            </w:pPr>
            <w:proofErr w:type="spellStart"/>
            <w:r>
              <w:rPr>
                <w:rFonts w:eastAsia="Arial Narrow" w:cs="Arial Narrow"/>
                <w:color w:val="4C94D8"/>
                <w:sz w:val="18"/>
                <w:szCs w:val="18"/>
              </w:rPr>
              <w:t>xxxx</w:t>
            </w:r>
            <w:proofErr w:type="spellEnd"/>
          </w:p>
        </w:tc>
        <w:tc>
          <w:tcPr>
            <w:tcW w:w="322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21" w14:textId="77777777" w:rsidR="00C34381" w:rsidRDefault="00CE09BB">
            <w:pPr>
              <w:widowControl/>
              <w:pBdr>
                <w:top w:val="nil"/>
                <w:left w:val="nil"/>
                <w:bottom w:val="nil"/>
                <w:right w:val="nil"/>
                <w:between w:val="nil"/>
              </w:pBdr>
              <w:spacing w:line="276" w:lineRule="auto"/>
              <w:jc w:val="left"/>
              <w:rPr>
                <w:rFonts w:eastAsia="Arial Narrow" w:cs="Arial Narrow"/>
                <w:color w:val="4C94D8"/>
                <w:sz w:val="18"/>
                <w:szCs w:val="18"/>
              </w:rPr>
            </w:pPr>
            <w:r>
              <w:rPr>
                <w:rFonts w:eastAsia="Arial Narrow" w:cs="Arial Narrow"/>
                <w:color w:val="4C94D8"/>
                <w:sz w:val="18"/>
                <w:szCs w:val="18"/>
              </w:rPr>
              <w:t xml:space="preserve">Pari al 90% del totale in peso di tutti i rifiuti non pericolosi da C&amp;D stimati dal progetto. </w:t>
            </w:r>
            <w:proofErr w:type="gramStart"/>
            <w:r>
              <w:rPr>
                <w:rFonts w:eastAsia="Arial Narrow" w:cs="Arial Narrow"/>
                <w:color w:val="4C94D8"/>
                <w:sz w:val="18"/>
                <w:szCs w:val="18"/>
              </w:rPr>
              <w:t>Pertanto</w:t>
            </w:r>
            <w:proofErr w:type="gramEnd"/>
            <w:r>
              <w:rPr>
                <w:rFonts w:eastAsia="Arial Narrow" w:cs="Arial Narrow"/>
                <w:color w:val="4C94D8"/>
                <w:sz w:val="18"/>
                <w:szCs w:val="18"/>
              </w:rPr>
              <w:t xml:space="preserve"> il vincolo del 70% è rispettato</w:t>
            </w:r>
          </w:p>
        </w:tc>
      </w:tr>
      <w:tr w:rsidR="00C34381" w14:paraId="789FE426" w14:textId="77777777" w:rsidTr="006F290C">
        <w:tc>
          <w:tcPr>
            <w:tcW w:w="24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9FE423" w14:textId="77777777" w:rsidR="00C34381" w:rsidRDefault="00CE09BB">
            <w:pPr>
              <w:widowControl/>
              <w:pBdr>
                <w:top w:val="nil"/>
                <w:left w:val="nil"/>
                <w:bottom w:val="nil"/>
                <w:right w:val="nil"/>
                <w:between w:val="nil"/>
              </w:pBdr>
              <w:spacing w:line="276" w:lineRule="auto"/>
              <w:jc w:val="left"/>
              <w:rPr>
                <w:rFonts w:eastAsia="Arial Narrow" w:cs="Arial Narrow"/>
                <w:color w:val="000000"/>
                <w:sz w:val="18"/>
                <w:szCs w:val="18"/>
              </w:rPr>
            </w:pPr>
            <w:r>
              <w:rPr>
                <w:rFonts w:eastAsia="Arial Narrow" w:cs="Arial Narrow"/>
                <w:color w:val="000000"/>
                <w:sz w:val="18"/>
                <w:szCs w:val="18"/>
              </w:rPr>
              <w:lastRenderedPageBreak/>
              <w:t>Vincolo DNSH</w:t>
            </w:r>
          </w:p>
        </w:tc>
        <w:tc>
          <w:tcPr>
            <w:tcW w:w="915" w:type="dxa"/>
            <w:tcBorders>
              <w:top w:val="single" w:sz="4" w:space="0" w:color="000000"/>
              <w:left w:val="single" w:sz="4" w:space="0" w:color="000000"/>
              <w:bottom w:val="single" w:sz="4" w:space="0" w:color="000000"/>
              <w:right w:val="single" w:sz="4" w:space="0" w:color="000000"/>
            </w:tcBorders>
          </w:tcPr>
          <w:p w14:paraId="789FE424" w14:textId="77777777" w:rsidR="00C34381" w:rsidRDefault="00C34381">
            <w:pPr>
              <w:widowControl/>
              <w:pBdr>
                <w:top w:val="nil"/>
                <w:left w:val="nil"/>
                <w:bottom w:val="nil"/>
                <w:right w:val="nil"/>
                <w:between w:val="nil"/>
              </w:pBdr>
              <w:spacing w:line="276" w:lineRule="auto"/>
              <w:jc w:val="left"/>
              <w:rPr>
                <w:rFonts w:eastAsia="Arial Narrow" w:cs="Arial Narrow"/>
                <w:color w:val="4C94D8"/>
                <w:sz w:val="18"/>
                <w:szCs w:val="18"/>
              </w:rPr>
            </w:pPr>
          </w:p>
        </w:tc>
        <w:tc>
          <w:tcPr>
            <w:tcW w:w="620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9FE425" w14:textId="77777777" w:rsidR="00C34381" w:rsidRDefault="00CE09BB">
            <w:pPr>
              <w:widowControl/>
              <w:pBdr>
                <w:top w:val="nil"/>
                <w:left w:val="nil"/>
                <w:bottom w:val="nil"/>
                <w:right w:val="nil"/>
                <w:between w:val="nil"/>
              </w:pBdr>
              <w:spacing w:line="276" w:lineRule="auto"/>
              <w:jc w:val="left"/>
              <w:rPr>
                <w:rFonts w:eastAsia="Arial Narrow" w:cs="Arial Narrow"/>
                <w:color w:val="4C94D8"/>
                <w:sz w:val="18"/>
                <w:szCs w:val="18"/>
              </w:rPr>
            </w:pPr>
            <w:r>
              <w:rPr>
                <w:rFonts w:eastAsia="Arial Narrow" w:cs="Arial Narrow"/>
                <w:color w:val="4C94D8"/>
                <w:sz w:val="18"/>
                <w:szCs w:val="18"/>
              </w:rPr>
              <w:t>Minimo 70% in peso dei componenti edilizi ed elementi prefabbricati deve essere sottoponibile a fine vita a decostruzione per la successiva preparazione per il riutilizzo oppure riciclaggio oppure altri tipi di recupero di materia</w:t>
            </w:r>
          </w:p>
        </w:tc>
      </w:tr>
      <w:tr w:rsidR="00C34381" w14:paraId="789FE42A" w14:textId="77777777" w:rsidTr="006F290C">
        <w:trPr>
          <w:trHeight w:val="260"/>
        </w:trPr>
        <w:tc>
          <w:tcPr>
            <w:tcW w:w="248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27" w14:textId="77777777" w:rsidR="00C34381" w:rsidRDefault="00CE09BB">
            <w:pPr>
              <w:widowControl/>
              <w:pBdr>
                <w:top w:val="nil"/>
                <w:left w:val="nil"/>
                <w:bottom w:val="nil"/>
                <w:right w:val="nil"/>
                <w:between w:val="nil"/>
              </w:pBdr>
              <w:spacing w:line="276" w:lineRule="auto"/>
              <w:jc w:val="center"/>
              <w:rPr>
                <w:rFonts w:eastAsia="Arial Narrow" w:cs="Arial Narrow"/>
                <w:color w:val="000000"/>
                <w:sz w:val="18"/>
                <w:szCs w:val="18"/>
              </w:rPr>
            </w:pPr>
            <w:r>
              <w:rPr>
                <w:rFonts w:eastAsia="Arial Narrow" w:cs="Arial Narrow"/>
                <w:color w:val="000000"/>
                <w:sz w:val="18"/>
                <w:szCs w:val="18"/>
              </w:rPr>
              <w:t>CONFORMITA’ AL VINCOLO DNSH</w:t>
            </w:r>
          </w:p>
        </w:tc>
        <w:tc>
          <w:tcPr>
            <w:tcW w:w="915" w:type="dxa"/>
            <w:tcBorders>
              <w:top w:val="single" w:sz="4" w:space="0" w:color="000000"/>
              <w:left w:val="single" w:sz="4" w:space="0" w:color="000000"/>
              <w:bottom w:val="single" w:sz="4" w:space="0" w:color="000000"/>
              <w:right w:val="single" w:sz="4" w:space="0" w:color="000000"/>
            </w:tcBorders>
          </w:tcPr>
          <w:p w14:paraId="789FE428" w14:textId="77777777" w:rsidR="00C34381" w:rsidRDefault="00C34381">
            <w:pPr>
              <w:widowControl/>
              <w:pBdr>
                <w:top w:val="nil"/>
                <w:left w:val="nil"/>
                <w:bottom w:val="nil"/>
                <w:right w:val="nil"/>
                <w:between w:val="nil"/>
              </w:pBdr>
              <w:spacing w:line="276" w:lineRule="auto"/>
              <w:jc w:val="center"/>
              <w:rPr>
                <w:rFonts w:eastAsia="Arial Narrow" w:cs="Arial Narrow"/>
                <w:color w:val="4C94D8"/>
                <w:sz w:val="18"/>
                <w:szCs w:val="18"/>
              </w:rPr>
            </w:pPr>
          </w:p>
        </w:tc>
        <w:tc>
          <w:tcPr>
            <w:tcW w:w="620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429" w14:textId="77777777" w:rsidR="00C34381" w:rsidRDefault="00CE09BB">
            <w:pPr>
              <w:widowControl/>
              <w:pBdr>
                <w:top w:val="nil"/>
                <w:left w:val="nil"/>
                <w:bottom w:val="nil"/>
                <w:right w:val="nil"/>
                <w:between w:val="nil"/>
              </w:pBdr>
              <w:spacing w:line="276" w:lineRule="auto"/>
              <w:jc w:val="center"/>
              <w:rPr>
                <w:rFonts w:eastAsia="Arial Narrow" w:cs="Arial Narrow"/>
                <w:color w:val="4C94D8"/>
                <w:sz w:val="18"/>
                <w:szCs w:val="18"/>
              </w:rPr>
            </w:pPr>
            <w:r>
              <w:rPr>
                <w:rFonts w:eastAsia="Arial Narrow" w:cs="Arial Narrow"/>
                <w:color w:val="4C94D8"/>
                <w:sz w:val="18"/>
                <w:szCs w:val="18"/>
              </w:rPr>
              <w:t>SI</w:t>
            </w:r>
          </w:p>
        </w:tc>
      </w:tr>
    </w:tbl>
    <w:p w14:paraId="789FE42B" w14:textId="77777777" w:rsidR="00C34381" w:rsidRDefault="00C34381">
      <w:pPr>
        <w:spacing w:line="276" w:lineRule="auto"/>
        <w:rPr>
          <w:color w:val="4C94D8"/>
        </w:rPr>
      </w:pPr>
    </w:p>
    <w:p w14:paraId="789FE42C" w14:textId="77777777" w:rsidR="00C34381" w:rsidRDefault="00C34381">
      <w:pPr>
        <w:spacing w:line="276" w:lineRule="auto"/>
        <w:rPr>
          <w:color w:val="4C94D8"/>
        </w:rPr>
      </w:pPr>
    </w:p>
    <w:p w14:paraId="789FE42D" w14:textId="5CBB1ADE" w:rsidR="00C34381" w:rsidRDefault="00CE09BB" w:rsidP="004A6465">
      <w:pPr>
        <w:rPr>
          <w:color w:val="0070C0"/>
        </w:rPr>
      </w:pPr>
      <w:r>
        <w:rPr>
          <w:color w:val="0070C0"/>
        </w:rPr>
        <w:t xml:space="preserve">Ai fini della verifica, sono stati acquisiti dall’appaltatore e verificati i seguenti </w:t>
      </w:r>
      <w:r w:rsidRPr="009340D5">
        <w:rPr>
          <w:b/>
          <w:bCs/>
          <w:color w:val="0070C0"/>
        </w:rPr>
        <w:t>mezzi di prova</w:t>
      </w:r>
      <w:r>
        <w:rPr>
          <w:color w:val="0070C0"/>
        </w:rPr>
        <w:t xml:space="preserve"> in merito alla conformità dei materiali da costruzione prefabbricati al criterio di </w:t>
      </w:r>
      <w:proofErr w:type="spellStart"/>
      <w:r>
        <w:rPr>
          <w:color w:val="0070C0"/>
        </w:rPr>
        <w:t>disassemblabilità</w:t>
      </w:r>
      <w:proofErr w:type="spellEnd"/>
      <w:r>
        <w:rPr>
          <w:color w:val="0070C0"/>
        </w:rPr>
        <w:t>:</w:t>
      </w:r>
    </w:p>
    <w:p w14:paraId="079FF6C7" w14:textId="77777777" w:rsidR="004A6465" w:rsidRDefault="004A6465" w:rsidP="004A6465">
      <w:pPr>
        <w:rPr>
          <w:color w:val="0070C0"/>
        </w:rPr>
      </w:pPr>
    </w:p>
    <w:tbl>
      <w:tblPr>
        <w:tblStyle w:val="a4"/>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4"/>
        <w:gridCol w:w="1465"/>
        <w:gridCol w:w="1489"/>
        <w:gridCol w:w="1773"/>
        <w:gridCol w:w="1297"/>
        <w:gridCol w:w="1644"/>
        <w:gridCol w:w="1406"/>
      </w:tblGrid>
      <w:tr w:rsidR="00C34381" w:rsidRPr="00B00A71" w14:paraId="789FE43B" w14:textId="77777777" w:rsidTr="00D92545">
        <w:trPr>
          <w:trHeight w:val="743"/>
        </w:trPr>
        <w:tc>
          <w:tcPr>
            <w:tcW w:w="554" w:type="dxa"/>
            <w:shd w:val="clear" w:color="auto" w:fill="A5C9EB"/>
            <w:vAlign w:val="center"/>
          </w:tcPr>
          <w:p w14:paraId="789FE42E" w14:textId="77777777" w:rsidR="00C34381" w:rsidRPr="00B00A71" w:rsidRDefault="00CE09BB">
            <w:pPr>
              <w:pBdr>
                <w:top w:val="nil"/>
                <w:left w:val="nil"/>
                <w:bottom w:val="nil"/>
                <w:right w:val="nil"/>
                <w:between w:val="nil"/>
              </w:pBdr>
              <w:tabs>
                <w:tab w:val="left" w:pos="3295"/>
              </w:tabs>
              <w:spacing w:line="312" w:lineRule="auto"/>
              <w:ind w:right="96"/>
              <w:jc w:val="left"/>
              <w:rPr>
                <w:rFonts w:eastAsia="Arial Narrow" w:cs="Arial Narrow"/>
                <w:b/>
                <w:bCs/>
                <w:color w:val="000000"/>
                <w:sz w:val="18"/>
                <w:szCs w:val="18"/>
              </w:rPr>
            </w:pPr>
            <w:r w:rsidRPr="00B00A71">
              <w:rPr>
                <w:rFonts w:eastAsia="Arial Narrow" w:cs="Arial Narrow"/>
                <w:b/>
                <w:bCs/>
                <w:color w:val="000000"/>
                <w:sz w:val="18"/>
                <w:szCs w:val="18"/>
              </w:rPr>
              <w:t>N.</w:t>
            </w:r>
          </w:p>
        </w:tc>
        <w:tc>
          <w:tcPr>
            <w:tcW w:w="1465" w:type="dxa"/>
            <w:shd w:val="clear" w:color="auto" w:fill="A5C9EB"/>
            <w:vAlign w:val="center"/>
          </w:tcPr>
          <w:p w14:paraId="789FE42F" w14:textId="77777777" w:rsidR="00C34381" w:rsidRPr="00B00A7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B00A71">
              <w:rPr>
                <w:rFonts w:eastAsia="Arial Narrow" w:cs="Arial Narrow"/>
                <w:b/>
                <w:bCs/>
                <w:color w:val="000000"/>
                <w:sz w:val="18"/>
                <w:szCs w:val="18"/>
              </w:rPr>
              <w:t>DESCRIZIONE</w:t>
            </w:r>
          </w:p>
          <w:p w14:paraId="789FE430" w14:textId="77777777" w:rsidR="00C34381" w:rsidRPr="00B00A7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B00A71">
              <w:rPr>
                <w:rFonts w:eastAsia="Arial Narrow" w:cs="Arial Narrow"/>
                <w:b/>
                <w:bCs/>
                <w:color w:val="000000"/>
                <w:sz w:val="18"/>
                <w:szCs w:val="18"/>
              </w:rPr>
              <w:t>MATERIALE</w:t>
            </w:r>
          </w:p>
        </w:tc>
        <w:tc>
          <w:tcPr>
            <w:tcW w:w="1489" w:type="dxa"/>
            <w:shd w:val="clear" w:color="auto" w:fill="A5C9EB"/>
            <w:vAlign w:val="center"/>
          </w:tcPr>
          <w:p w14:paraId="789FE431" w14:textId="77777777" w:rsidR="00C34381" w:rsidRPr="00B00A7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B00A71">
              <w:rPr>
                <w:rFonts w:eastAsia="Arial Narrow" w:cs="Arial Narrow"/>
                <w:b/>
                <w:bCs/>
                <w:color w:val="000000"/>
                <w:sz w:val="18"/>
                <w:szCs w:val="18"/>
              </w:rPr>
              <w:t>PRODUTTORE</w:t>
            </w:r>
          </w:p>
        </w:tc>
        <w:tc>
          <w:tcPr>
            <w:tcW w:w="1773" w:type="dxa"/>
            <w:shd w:val="clear" w:color="auto" w:fill="A5C9EB"/>
            <w:vAlign w:val="center"/>
          </w:tcPr>
          <w:p w14:paraId="789FE432" w14:textId="77777777" w:rsidR="00C34381" w:rsidRPr="00B00A7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B00A71">
              <w:rPr>
                <w:rFonts w:eastAsia="Arial Narrow" w:cs="Arial Narrow"/>
                <w:b/>
                <w:bCs/>
                <w:color w:val="000000"/>
                <w:sz w:val="18"/>
                <w:szCs w:val="18"/>
              </w:rPr>
              <w:t>%</w:t>
            </w:r>
          </w:p>
          <w:p w14:paraId="789FE433" w14:textId="644DF9DA" w:rsidR="00C34381" w:rsidRPr="00B00A7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B00A71">
              <w:rPr>
                <w:rFonts w:eastAsia="Arial Narrow" w:cs="Arial Narrow"/>
                <w:b/>
                <w:bCs/>
                <w:color w:val="000000"/>
                <w:sz w:val="18"/>
                <w:szCs w:val="18"/>
              </w:rPr>
              <w:t>DISASSEMBLABILE</w:t>
            </w:r>
          </w:p>
        </w:tc>
        <w:tc>
          <w:tcPr>
            <w:tcW w:w="1297" w:type="dxa"/>
            <w:shd w:val="clear" w:color="auto" w:fill="A5C9EB"/>
            <w:vAlign w:val="center"/>
          </w:tcPr>
          <w:p w14:paraId="789FE435" w14:textId="77777777" w:rsidR="00C34381" w:rsidRPr="00B00A7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B00A71">
              <w:rPr>
                <w:rFonts w:eastAsia="Arial Narrow" w:cs="Arial Narrow"/>
                <w:b/>
                <w:bCs/>
                <w:color w:val="000000"/>
                <w:sz w:val="18"/>
                <w:szCs w:val="18"/>
              </w:rPr>
              <w:t>TIPO di</w:t>
            </w:r>
          </w:p>
          <w:p w14:paraId="789FE436" w14:textId="77777777" w:rsidR="00C34381" w:rsidRPr="00B00A7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B00A71">
              <w:rPr>
                <w:rFonts w:eastAsia="Arial Narrow" w:cs="Arial Narrow"/>
                <w:b/>
                <w:bCs/>
                <w:color w:val="000000"/>
                <w:sz w:val="18"/>
                <w:szCs w:val="18"/>
              </w:rPr>
              <w:t>PROVA</w:t>
            </w:r>
          </w:p>
        </w:tc>
        <w:tc>
          <w:tcPr>
            <w:tcW w:w="1644" w:type="dxa"/>
            <w:shd w:val="clear" w:color="auto" w:fill="A5C9EB"/>
            <w:vAlign w:val="center"/>
          </w:tcPr>
          <w:p w14:paraId="789FE437" w14:textId="77777777" w:rsidR="00C34381" w:rsidRPr="00B00A7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B00A71">
              <w:rPr>
                <w:rFonts w:eastAsia="Arial Narrow" w:cs="Arial Narrow"/>
                <w:b/>
                <w:bCs/>
                <w:color w:val="000000"/>
                <w:sz w:val="18"/>
                <w:szCs w:val="18"/>
              </w:rPr>
              <w:t xml:space="preserve">DATA DI </w:t>
            </w:r>
          </w:p>
          <w:p w14:paraId="789FE438" w14:textId="77777777" w:rsidR="00C34381" w:rsidRPr="00B00A7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B00A71">
              <w:rPr>
                <w:rFonts w:eastAsia="Arial Narrow" w:cs="Arial Narrow"/>
                <w:b/>
                <w:bCs/>
                <w:color w:val="000000"/>
                <w:sz w:val="18"/>
                <w:szCs w:val="18"/>
              </w:rPr>
              <w:t>SCADENZA</w:t>
            </w:r>
          </w:p>
        </w:tc>
        <w:tc>
          <w:tcPr>
            <w:tcW w:w="1406" w:type="dxa"/>
            <w:shd w:val="clear" w:color="auto" w:fill="A5C9EB"/>
            <w:vAlign w:val="center"/>
          </w:tcPr>
          <w:p w14:paraId="789FE43A" w14:textId="730DC699" w:rsidR="00C34381" w:rsidRPr="00B00A71" w:rsidRDefault="00CE09BB" w:rsidP="00E74B89">
            <w:pPr>
              <w:pBdr>
                <w:top w:val="nil"/>
                <w:left w:val="nil"/>
                <w:bottom w:val="nil"/>
                <w:right w:val="nil"/>
                <w:between w:val="nil"/>
              </w:pBdr>
              <w:spacing w:line="312" w:lineRule="auto"/>
              <w:ind w:right="96"/>
              <w:jc w:val="center"/>
              <w:rPr>
                <w:rFonts w:eastAsia="Arial Narrow" w:cs="Arial Narrow"/>
                <w:b/>
                <w:bCs/>
                <w:color w:val="000000"/>
                <w:sz w:val="18"/>
                <w:szCs w:val="18"/>
              </w:rPr>
            </w:pPr>
            <w:r w:rsidRPr="00B00A71">
              <w:rPr>
                <w:rFonts w:eastAsia="Arial Narrow" w:cs="Arial Narrow"/>
                <w:b/>
                <w:bCs/>
                <w:color w:val="000000"/>
                <w:sz w:val="18"/>
                <w:szCs w:val="18"/>
              </w:rPr>
              <w:t>RIF. LAVORAZIONE</w:t>
            </w:r>
          </w:p>
        </w:tc>
      </w:tr>
      <w:tr w:rsidR="00C34381" w14:paraId="789FE443" w14:textId="77777777">
        <w:tc>
          <w:tcPr>
            <w:tcW w:w="554" w:type="dxa"/>
            <w:shd w:val="clear" w:color="auto" w:fill="auto"/>
            <w:vAlign w:val="center"/>
          </w:tcPr>
          <w:p w14:paraId="789FE43C"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color w:val="4C94D8"/>
                <w:sz w:val="18"/>
                <w:szCs w:val="18"/>
              </w:rPr>
            </w:pPr>
          </w:p>
        </w:tc>
        <w:tc>
          <w:tcPr>
            <w:tcW w:w="1465" w:type="dxa"/>
            <w:shd w:val="clear" w:color="auto" w:fill="auto"/>
            <w:vAlign w:val="center"/>
          </w:tcPr>
          <w:p w14:paraId="789FE43D"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89" w:type="dxa"/>
            <w:shd w:val="clear" w:color="auto" w:fill="auto"/>
          </w:tcPr>
          <w:p w14:paraId="789FE43E"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773" w:type="dxa"/>
            <w:shd w:val="clear" w:color="auto" w:fill="auto"/>
          </w:tcPr>
          <w:p w14:paraId="789FE43F"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297" w:type="dxa"/>
          </w:tcPr>
          <w:p w14:paraId="789FE440"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644" w:type="dxa"/>
            <w:shd w:val="clear" w:color="auto" w:fill="auto"/>
          </w:tcPr>
          <w:p w14:paraId="789FE441"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06" w:type="dxa"/>
            <w:shd w:val="clear" w:color="auto" w:fill="auto"/>
          </w:tcPr>
          <w:p w14:paraId="789FE442"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r>
      <w:tr w:rsidR="00C34381" w14:paraId="789FE44B" w14:textId="77777777">
        <w:tc>
          <w:tcPr>
            <w:tcW w:w="554" w:type="dxa"/>
            <w:shd w:val="clear" w:color="auto" w:fill="auto"/>
            <w:vAlign w:val="center"/>
          </w:tcPr>
          <w:p w14:paraId="789FE444"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color w:val="4C94D8"/>
                <w:sz w:val="18"/>
                <w:szCs w:val="18"/>
              </w:rPr>
            </w:pPr>
          </w:p>
        </w:tc>
        <w:tc>
          <w:tcPr>
            <w:tcW w:w="1465" w:type="dxa"/>
            <w:shd w:val="clear" w:color="auto" w:fill="auto"/>
            <w:vAlign w:val="center"/>
          </w:tcPr>
          <w:p w14:paraId="789FE445"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89" w:type="dxa"/>
            <w:shd w:val="clear" w:color="auto" w:fill="auto"/>
          </w:tcPr>
          <w:p w14:paraId="789FE446"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773" w:type="dxa"/>
            <w:shd w:val="clear" w:color="auto" w:fill="auto"/>
          </w:tcPr>
          <w:p w14:paraId="789FE447"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297" w:type="dxa"/>
          </w:tcPr>
          <w:p w14:paraId="789FE448"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644" w:type="dxa"/>
            <w:shd w:val="clear" w:color="auto" w:fill="auto"/>
          </w:tcPr>
          <w:p w14:paraId="789FE449"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06" w:type="dxa"/>
            <w:shd w:val="clear" w:color="auto" w:fill="auto"/>
          </w:tcPr>
          <w:p w14:paraId="789FE44A"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r>
      <w:tr w:rsidR="00C34381" w14:paraId="789FE453" w14:textId="77777777">
        <w:tc>
          <w:tcPr>
            <w:tcW w:w="554" w:type="dxa"/>
            <w:shd w:val="clear" w:color="auto" w:fill="auto"/>
            <w:vAlign w:val="center"/>
          </w:tcPr>
          <w:p w14:paraId="789FE44C"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color w:val="4C94D8"/>
                <w:sz w:val="18"/>
                <w:szCs w:val="18"/>
              </w:rPr>
            </w:pPr>
          </w:p>
        </w:tc>
        <w:tc>
          <w:tcPr>
            <w:tcW w:w="1465" w:type="dxa"/>
            <w:shd w:val="clear" w:color="auto" w:fill="auto"/>
            <w:vAlign w:val="center"/>
          </w:tcPr>
          <w:p w14:paraId="789FE44D"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89" w:type="dxa"/>
            <w:shd w:val="clear" w:color="auto" w:fill="auto"/>
          </w:tcPr>
          <w:p w14:paraId="789FE44E"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773" w:type="dxa"/>
            <w:shd w:val="clear" w:color="auto" w:fill="auto"/>
          </w:tcPr>
          <w:p w14:paraId="789FE44F"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297" w:type="dxa"/>
          </w:tcPr>
          <w:p w14:paraId="789FE450"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644" w:type="dxa"/>
            <w:shd w:val="clear" w:color="auto" w:fill="auto"/>
          </w:tcPr>
          <w:p w14:paraId="789FE451"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06" w:type="dxa"/>
            <w:shd w:val="clear" w:color="auto" w:fill="auto"/>
          </w:tcPr>
          <w:p w14:paraId="789FE452"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r>
    </w:tbl>
    <w:p w14:paraId="789FE454" w14:textId="77777777" w:rsidR="00C34381" w:rsidRDefault="00C34381">
      <w:pPr>
        <w:spacing w:line="276" w:lineRule="auto"/>
        <w:rPr>
          <w:color w:val="4C94D8"/>
        </w:rPr>
      </w:pPr>
    </w:p>
    <w:p w14:paraId="789FE455" w14:textId="77777777" w:rsidR="00C34381" w:rsidRDefault="00C34381">
      <w:pPr>
        <w:spacing w:line="276" w:lineRule="auto"/>
        <w:rPr>
          <w:color w:val="0070C0"/>
        </w:rPr>
      </w:pPr>
    </w:p>
    <w:p w14:paraId="789FE456" w14:textId="55BBFFDB" w:rsidR="00C34381" w:rsidRDefault="00CE09BB">
      <w:pPr>
        <w:spacing w:line="276" w:lineRule="auto"/>
        <w:rPr>
          <w:color w:val="0070C0"/>
        </w:rPr>
      </w:pPr>
      <w:r>
        <w:rPr>
          <w:b/>
          <w:color w:val="0070C0"/>
        </w:rPr>
        <w:t xml:space="preserve">DOCUMENTAZIONE PER LA VERIFICA </w:t>
      </w:r>
      <w:r w:rsidR="00B00A71">
        <w:rPr>
          <w:b/>
          <w:color w:val="0070C0"/>
        </w:rPr>
        <w:t>CONCLUSIVA</w:t>
      </w:r>
    </w:p>
    <w:p w14:paraId="789FE458" w14:textId="06E0908E" w:rsidR="00C34381" w:rsidRDefault="00CE09BB" w:rsidP="004A6465">
      <w:pPr>
        <w:rPr>
          <w:color w:val="0070C0"/>
        </w:rPr>
      </w:pPr>
      <w:r>
        <w:rPr>
          <w:color w:val="0070C0"/>
        </w:rPr>
        <w:t xml:space="preserve">In relazione alle lavorazioni </w:t>
      </w:r>
      <w:r w:rsidR="008105AA">
        <w:rPr>
          <w:color w:val="0070C0"/>
        </w:rPr>
        <w:t>eseguite</w:t>
      </w:r>
      <w:r>
        <w:rPr>
          <w:color w:val="0070C0"/>
        </w:rPr>
        <w:t xml:space="preserve"> sono stati acquisiti dall’appaltatore i seguenti mezzi di prova relativi ai materiali</w:t>
      </w:r>
      <w:r w:rsidR="008105AA">
        <w:rPr>
          <w:color w:val="0070C0"/>
        </w:rPr>
        <w:t>:</w:t>
      </w:r>
    </w:p>
    <w:p w14:paraId="789FE459" w14:textId="2CA780CA" w:rsidR="00C34381" w:rsidRDefault="00B75269" w:rsidP="004A6465">
      <w:pPr>
        <w:widowControl/>
        <w:numPr>
          <w:ilvl w:val="0"/>
          <w:numId w:val="4"/>
        </w:numPr>
        <w:pBdr>
          <w:top w:val="nil"/>
          <w:left w:val="nil"/>
          <w:bottom w:val="nil"/>
          <w:right w:val="nil"/>
          <w:between w:val="nil"/>
        </w:pBdr>
        <w:rPr>
          <w:rFonts w:eastAsia="Arial Narrow" w:cs="Arial Narrow"/>
          <w:color w:val="0070C0"/>
        </w:rPr>
      </w:pPr>
      <w:sdt>
        <w:sdtPr>
          <w:rPr>
            <w:rFonts w:eastAsia="Arial Narrow" w:cs="Arial Narrow"/>
            <w:color w:val="0070C0"/>
          </w:rPr>
          <w:tag w:val="goog_rdk_5"/>
          <w:id w:val="-167798136"/>
        </w:sdtPr>
        <w:sdtEndPr/>
        <w:sdtContent>
          <w:r w:rsidR="00CE09BB" w:rsidRPr="008D7A69">
            <w:rPr>
              <w:rFonts w:eastAsia="Arial Narrow" w:cs="Arial Narrow"/>
              <w:color w:val="0070C0"/>
            </w:rPr>
            <w:t xml:space="preserve">schede tecniche e/o documentazione tecnica del fabbricante dei componenti e degli elementi prefabbricati, che dimostrano la </w:t>
          </w:r>
          <w:proofErr w:type="spellStart"/>
          <w:r w:rsidR="00CE09BB" w:rsidRPr="008D7A69">
            <w:rPr>
              <w:rFonts w:eastAsia="Arial Narrow" w:cs="Arial Narrow"/>
              <w:color w:val="0070C0"/>
            </w:rPr>
            <w:t>disassemblabilità</w:t>
          </w:r>
          <w:proofErr w:type="spellEnd"/>
          <w:r w:rsidR="00CE09BB" w:rsidRPr="008D7A69">
            <w:rPr>
              <w:rFonts w:eastAsia="Arial Narrow" w:cs="Arial Narrow"/>
              <w:color w:val="0070C0"/>
            </w:rPr>
            <w:t>̀ dei prodotti a fine vita e la loro riciclabilità̀/riutilizzabilità̀ (</w:t>
          </w:r>
        </w:sdtContent>
      </w:sdt>
      <w:r w:rsidR="00CE09BB" w:rsidRPr="002F786D">
        <w:rPr>
          <w:rFonts w:eastAsia="Arial Narrow" w:cs="Arial Narrow"/>
          <w:b/>
          <w:bCs/>
          <w:color w:val="0070C0"/>
        </w:rPr>
        <w:t>vedi Allegato n.</w:t>
      </w:r>
      <w:r w:rsidR="00D92545">
        <w:rPr>
          <w:rFonts w:eastAsia="Arial Narrow" w:cs="Arial Narrow"/>
          <w:b/>
          <w:bCs/>
          <w:color w:val="0070C0"/>
        </w:rPr>
        <w:t xml:space="preserve"> </w:t>
      </w:r>
      <w:r w:rsidR="00CE09BB" w:rsidRPr="002F786D">
        <w:rPr>
          <w:rFonts w:eastAsia="Arial Narrow" w:cs="Arial Narrow"/>
          <w:b/>
          <w:bCs/>
          <w:color w:val="0070C0"/>
        </w:rPr>
        <w:t>xxx</w:t>
      </w:r>
      <w:r w:rsidR="00CE09BB" w:rsidRPr="008D7A69">
        <w:rPr>
          <w:rFonts w:eastAsia="Arial Narrow" w:cs="Arial Narrow"/>
          <w:color w:val="0070C0"/>
        </w:rPr>
        <w:t>)</w:t>
      </w:r>
    </w:p>
    <w:p w14:paraId="62721EAB" w14:textId="77777777" w:rsidR="00102101" w:rsidRDefault="00102101" w:rsidP="00102101"/>
    <w:p w14:paraId="59BE5825" w14:textId="2B61CFEA" w:rsidR="00102101" w:rsidRDefault="00102101" w:rsidP="00102101">
      <w:r>
        <w:t>In particolare, al SAL:</w:t>
      </w:r>
    </w:p>
    <w:p w14:paraId="7648570F" w14:textId="77777777" w:rsidR="00102101" w:rsidRPr="00102101" w:rsidRDefault="00102101" w:rsidP="00102101">
      <w:pPr>
        <w:pStyle w:val="Paragrafoelenco"/>
        <w:numPr>
          <w:ilvl w:val="0"/>
          <w:numId w:val="28"/>
        </w:numPr>
        <w:spacing w:after="120" w:line="240" w:lineRule="auto"/>
        <w:rPr>
          <w:rFonts w:ascii="Arial Narrow" w:hAnsi="Arial Narrow"/>
        </w:rPr>
      </w:pPr>
      <w:r w:rsidRPr="00102101">
        <w:rPr>
          <w:rFonts w:ascii="Arial Narrow" w:hAnsi="Arial Narrow"/>
        </w:rPr>
        <w:t xml:space="preserve">………………. </w:t>
      </w:r>
      <w:r w:rsidRPr="00102101">
        <w:rPr>
          <w:rFonts w:ascii="Arial Narrow" w:hAnsi="Arial Narrow" w:cs="Arial"/>
          <w:i/>
          <w:iCs/>
          <w:color w:val="0070C0"/>
        </w:rPr>
        <w:t>(indicare quanto acquisito nel SAL 1)</w:t>
      </w:r>
      <w:r w:rsidRPr="00102101">
        <w:rPr>
          <w:rFonts w:ascii="Arial Narrow" w:hAnsi="Arial Narrow"/>
        </w:rPr>
        <w:t xml:space="preserve"> </w:t>
      </w:r>
    </w:p>
    <w:p w14:paraId="5040CF90" w14:textId="77777777" w:rsidR="00102101" w:rsidRPr="00102101" w:rsidRDefault="00102101" w:rsidP="00102101">
      <w:pPr>
        <w:pStyle w:val="Paragrafoelenco"/>
        <w:numPr>
          <w:ilvl w:val="0"/>
          <w:numId w:val="28"/>
        </w:numPr>
        <w:spacing w:after="120" w:line="240" w:lineRule="auto"/>
        <w:rPr>
          <w:rFonts w:ascii="Arial Narrow" w:hAnsi="Arial Narrow"/>
        </w:rPr>
      </w:pPr>
      <w:r w:rsidRPr="00102101">
        <w:rPr>
          <w:rFonts w:ascii="Arial Narrow" w:hAnsi="Arial Narrow"/>
        </w:rPr>
        <w:t xml:space="preserve">………………. </w:t>
      </w:r>
      <w:r w:rsidRPr="00102101">
        <w:rPr>
          <w:rFonts w:ascii="Arial Narrow" w:hAnsi="Arial Narrow" w:cs="Arial"/>
          <w:i/>
          <w:iCs/>
          <w:color w:val="0070C0"/>
        </w:rPr>
        <w:t>(indicare quanto acquisito nel SAL 2)</w:t>
      </w:r>
      <w:r w:rsidRPr="00102101">
        <w:rPr>
          <w:rFonts w:ascii="Arial Narrow" w:hAnsi="Arial Narrow"/>
        </w:rPr>
        <w:t xml:space="preserve"> </w:t>
      </w:r>
    </w:p>
    <w:p w14:paraId="61679D8E" w14:textId="77777777" w:rsidR="00102101" w:rsidRPr="00102101" w:rsidRDefault="00102101" w:rsidP="00102101">
      <w:pPr>
        <w:ind w:left="360"/>
      </w:pPr>
      <w:r w:rsidRPr="00102101">
        <w:t>………</w:t>
      </w:r>
    </w:p>
    <w:p w14:paraId="5F142D0C" w14:textId="77777777" w:rsidR="00102101" w:rsidRPr="00102101" w:rsidRDefault="00102101" w:rsidP="00102101">
      <w:pPr>
        <w:ind w:left="360"/>
      </w:pPr>
      <w:r w:rsidRPr="00102101">
        <w:t>X.</w:t>
      </w:r>
      <w:r w:rsidRPr="00102101">
        <w:tab/>
        <w:t xml:space="preserve">………………. </w:t>
      </w:r>
      <w:r w:rsidRPr="00102101">
        <w:rPr>
          <w:rFonts w:cs="Arial"/>
          <w:i/>
          <w:iCs/>
          <w:color w:val="0070C0"/>
        </w:rPr>
        <w:t>(indicare quanto acquisito nel SAL X)</w:t>
      </w:r>
      <w:r w:rsidRPr="00102101">
        <w:t xml:space="preserve"> </w:t>
      </w:r>
    </w:p>
    <w:p w14:paraId="241104BF" w14:textId="77777777" w:rsidR="00102101" w:rsidRPr="00102101" w:rsidRDefault="00102101" w:rsidP="00102101">
      <w:r w:rsidRPr="00102101">
        <w:t xml:space="preserve">Inoltre, tra il SAL X e la data di emissione del Conto Finale sono stati acquisiti i seguenti mezzi di prova: ……………………. </w:t>
      </w:r>
      <w:r w:rsidRPr="00102101">
        <w:rPr>
          <w:rFonts w:cs="Arial"/>
          <w:i/>
          <w:iCs/>
          <w:color w:val="0070C0"/>
        </w:rPr>
        <w:t>(indicare quanto acquisito in quest’ultimo periodo e il riferimento ai documenti del Conto Finale per tutte le misure adottate secondo le indicazioni di progetto nel corso dell’intera opera)</w:t>
      </w:r>
    </w:p>
    <w:p w14:paraId="7ADCF81F" w14:textId="77777777" w:rsidR="008D20BB" w:rsidRDefault="008D20BB" w:rsidP="004A6465">
      <w:pPr>
        <w:rPr>
          <w:b/>
          <w:color w:val="0070C0"/>
        </w:rPr>
      </w:pPr>
    </w:p>
    <w:p w14:paraId="789FE45D" w14:textId="2763ED49" w:rsidR="00C34381" w:rsidRDefault="00CE09BB" w:rsidP="004A6465">
      <w:pPr>
        <w:rPr>
          <w:b/>
          <w:color w:val="0070C0"/>
        </w:rPr>
      </w:pPr>
      <w:r>
        <w:rPr>
          <w:b/>
          <w:color w:val="0070C0"/>
        </w:rPr>
        <w:t xml:space="preserve">SINTESI VERIFICA </w:t>
      </w:r>
      <w:r w:rsidR="008D20BB">
        <w:rPr>
          <w:b/>
          <w:color w:val="0070C0"/>
        </w:rPr>
        <w:t>FINALE</w:t>
      </w:r>
    </w:p>
    <w:p w14:paraId="789FE45E" w14:textId="54B4AA7A" w:rsidR="00C34381" w:rsidRDefault="00CE09BB" w:rsidP="004A6465">
      <w:pPr>
        <w:rPr>
          <w:color w:val="0070C0"/>
        </w:rPr>
      </w:pPr>
      <w:r>
        <w:rPr>
          <w:color w:val="0070C0"/>
        </w:rPr>
        <w:t xml:space="preserve">Con riferimento </w:t>
      </w:r>
      <w:r w:rsidR="009340D5">
        <w:rPr>
          <w:color w:val="0070C0"/>
        </w:rPr>
        <w:t>all’intervento realizzato</w:t>
      </w:r>
      <w:r>
        <w:rPr>
          <w:color w:val="0070C0"/>
        </w:rPr>
        <w:t xml:space="preserve"> risulta che</w:t>
      </w:r>
      <w:r w:rsidR="00545D12">
        <w:rPr>
          <w:color w:val="0070C0"/>
        </w:rPr>
        <w:t>:</w:t>
      </w:r>
      <w:r>
        <w:rPr>
          <w:color w:val="0070C0"/>
        </w:rPr>
        <w:t xml:space="preserve"> </w:t>
      </w:r>
    </w:p>
    <w:p w14:paraId="789FE45F" w14:textId="54AA0D33" w:rsidR="00C34381" w:rsidRDefault="00CE09BB" w:rsidP="004A6465">
      <w:pPr>
        <w:widowControl/>
        <w:numPr>
          <w:ilvl w:val="0"/>
          <w:numId w:val="4"/>
        </w:numPr>
        <w:pBdr>
          <w:top w:val="nil"/>
          <w:left w:val="nil"/>
          <w:bottom w:val="nil"/>
          <w:right w:val="nil"/>
          <w:between w:val="nil"/>
        </w:pBdr>
        <w:rPr>
          <w:rFonts w:eastAsia="Arial Narrow" w:cs="Arial Narrow"/>
          <w:color w:val="0070C0"/>
        </w:rPr>
      </w:pPr>
      <w:r>
        <w:rPr>
          <w:rFonts w:eastAsia="Arial Narrow" w:cs="Arial Narrow"/>
          <w:color w:val="0070C0"/>
        </w:rPr>
        <w:t>La gestione dei rifiuti è stata effettuata secondo quanto indicato nel Piano Di Gestione dei Rifiuti (</w:t>
      </w:r>
      <w:r>
        <w:rPr>
          <w:rFonts w:eastAsia="Arial Narrow" w:cs="Arial Narrow"/>
          <w:b/>
          <w:color w:val="0070C0"/>
        </w:rPr>
        <w:t xml:space="preserve">vedi </w:t>
      </w:r>
      <w:proofErr w:type="gramStart"/>
      <w:r>
        <w:rPr>
          <w:rFonts w:eastAsia="Arial Narrow" w:cs="Arial Narrow"/>
          <w:b/>
          <w:color w:val="0070C0"/>
        </w:rPr>
        <w:t>Documento  N.</w:t>
      </w:r>
      <w:proofErr w:type="gramEnd"/>
      <w:r>
        <w:rPr>
          <w:rFonts w:eastAsia="Arial Narrow" w:cs="Arial Narrow"/>
          <w:b/>
          <w:color w:val="0070C0"/>
        </w:rPr>
        <w:t xml:space="preserve"> xxx</w:t>
      </w:r>
      <w:r>
        <w:rPr>
          <w:rFonts w:eastAsia="Arial Narrow" w:cs="Arial Narrow"/>
          <w:color w:val="0070C0"/>
        </w:rPr>
        <w:t>)</w:t>
      </w:r>
      <w:r w:rsidR="00545D12">
        <w:rPr>
          <w:rFonts w:eastAsia="Arial Narrow" w:cs="Arial Narrow"/>
          <w:color w:val="0070C0"/>
        </w:rPr>
        <w:t>.</w:t>
      </w:r>
      <w:r>
        <w:rPr>
          <w:rFonts w:eastAsia="Arial Narrow" w:cs="Arial Narrow"/>
          <w:color w:val="0070C0"/>
        </w:rPr>
        <w:t xml:space="preserve">  </w:t>
      </w:r>
    </w:p>
    <w:p w14:paraId="789FE460" w14:textId="0F27BA53" w:rsidR="00C34381" w:rsidRDefault="00CE09BB" w:rsidP="004A6465">
      <w:pPr>
        <w:widowControl/>
        <w:numPr>
          <w:ilvl w:val="0"/>
          <w:numId w:val="4"/>
        </w:numPr>
        <w:pBdr>
          <w:top w:val="nil"/>
          <w:left w:val="nil"/>
          <w:bottom w:val="nil"/>
          <w:right w:val="nil"/>
          <w:between w:val="nil"/>
        </w:pBdr>
        <w:rPr>
          <w:rFonts w:eastAsia="Arial Narrow" w:cs="Arial Narrow"/>
          <w:color w:val="0070C0"/>
        </w:rPr>
      </w:pPr>
      <w:r>
        <w:rPr>
          <w:rFonts w:eastAsia="Arial Narrow" w:cs="Arial Narrow"/>
          <w:color w:val="0070C0"/>
        </w:rPr>
        <w:t xml:space="preserve">Il trasporto è stato effettuato con mezzi autorizzati e il materiale è stato inviato a impianti autorizzati, come risulta da documenti allegati (Formulari di Identificazione rifiuti e autorizzazioni) </w:t>
      </w:r>
      <w:r>
        <w:rPr>
          <w:rFonts w:eastAsia="Arial Narrow" w:cs="Arial Narrow"/>
          <w:b/>
          <w:color w:val="0070C0"/>
        </w:rPr>
        <w:t>(vedi Allegato N. xxx</w:t>
      </w:r>
      <w:r w:rsidR="00545D12">
        <w:rPr>
          <w:rFonts w:eastAsia="Arial Narrow" w:cs="Arial Narrow"/>
          <w:b/>
          <w:color w:val="0070C0"/>
        </w:rPr>
        <w:t>.</w:t>
      </w:r>
      <w:r>
        <w:rPr>
          <w:rFonts w:eastAsia="Arial Narrow" w:cs="Arial Narrow"/>
          <w:color w:val="0070C0"/>
        </w:rPr>
        <w:t xml:space="preserve">)  </w:t>
      </w:r>
    </w:p>
    <w:p w14:paraId="789FE461" w14:textId="0BAB3AF5" w:rsidR="00C34381" w:rsidRDefault="00CE09BB" w:rsidP="004A6465">
      <w:pPr>
        <w:widowControl/>
        <w:numPr>
          <w:ilvl w:val="0"/>
          <w:numId w:val="4"/>
        </w:numPr>
        <w:pBdr>
          <w:top w:val="nil"/>
          <w:left w:val="nil"/>
          <w:bottom w:val="nil"/>
          <w:right w:val="nil"/>
          <w:between w:val="nil"/>
        </w:pBdr>
        <w:rPr>
          <w:rFonts w:eastAsia="Arial Narrow" w:cs="Arial Narrow"/>
          <w:color w:val="0070C0"/>
        </w:rPr>
      </w:pPr>
      <w:r>
        <w:rPr>
          <w:rFonts w:eastAsia="Arial Narrow" w:cs="Arial Narrow"/>
          <w:color w:val="0070C0"/>
        </w:rPr>
        <w:t xml:space="preserve">Il bilancio delle materie è sintetizzato nella tabella dei rifiuti e dai FIR allegati da cui si evince che il vincolo del 70% di rifiuti non pericolosi da C&amp;D è stato rispettato </w:t>
      </w:r>
      <w:r>
        <w:rPr>
          <w:rFonts w:eastAsia="Arial Narrow" w:cs="Arial Narrow"/>
          <w:b/>
          <w:color w:val="0070C0"/>
        </w:rPr>
        <w:t>(vedi Allegato N. xxx</w:t>
      </w:r>
      <w:r>
        <w:rPr>
          <w:rFonts w:eastAsia="Arial Narrow" w:cs="Arial Narrow"/>
          <w:color w:val="0070C0"/>
        </w:rPr>
        <w:t>)</w:t>
      </w:r>
      <w:r w:rsidR="00545D12">
        <w:rPr>
          <w:rFonts w:eastAsia="Arial Narrow" w:cs="Arial Narrow"/>
          <w:color w:val="0070C0"/>
        </w:rPr>
        <w:t>.</w:t>
      </w:r>
    </w:p>
    <w:p w14:paraId="789FE462" w14:textId="4896DF6F" w:rsidR="00C34381" w:rsidRDefault="00CE09BB" w:rsidP="004A6465">
      <w:pPr>
        <w:widowControl/>
        <w:numPr>
          <w:ilvl w:val="0"/>
          <w:numId w:val="4"/>
        </w:numPr>
        <w:pBdr>
          <w:top w:val="nil"/>
          <w:left w:val="nil"/>
          <w:bottom w:val="nil"/>
          <w:right w:val="nil"/>
          <w:between w:val="nil"/>
        </w:pBdr>
        <w:rPr>
          <w:rFonts w:eastAsia="Arial Narrow" w:cs="Arial Narrow"/>
          <w:color w:val="0070C0"/>
        </w:rPr>
      </w:pPr>
      <w:r>
        <w:rPr>
          <w:rFonts w:eastAsia="Arial Narrow" w:cs="Arial Narrow"/>
          <w:color w:val="0070C0"/>
        </w:rPr>
        <w:t>I materiali in ingresso in cantiere rispettano i quantitativi di materiale</w:t>
      </w:r>
      <w:r w:rsidR="00C30375">
        <w:rPr>
          <w:rFonts w:eastAsia="Arial Narrow" w:cs="Arial Narrow"/>
          <w:color w:val="0070C0"/>
        </w:rPr>
        <w:t xml:space="preserve"> </w:t>
      </w:r>
      <w:r>
        <w:rPr>
          <w:rFonts w:eastAsia="Arial Narrow" w:cs="Arial Narrow"/>
          <w:color w:val="0070C0"/>
        </w:rPr>
        <w:t xml:space="preserve">riciclato ai sensi del cap. 2.5 dei del DM n.256/2022 - CAM EDILIZIA- come da mezzi di prova allegati </w:t>
      </w:r>
      <w:r>
        <w:rPr>
          <w:rFonts w:eastAsia="Arial Narrow" w:cs="Arial Narrow"/>
          <w:b/>
          <w:color w:val="0070C0"/>
        </w:rPr>
        <w:t>(vedi Allegato N. xxx</w:t>
      </w:r>
      <w:r>
        <w:rPr>
          <w:rFonts w:eastAsia="Arial Narrow" w:cs="Arial Narrow"/>
          <w:color w:val="0070C0"/>
        </w:rPr>
        <w:t>)</w:t>
      </w:r>
      <w:r w:rsidR="00545D12">
        <w:rPr>
          <w:rFonts w:eastAsia="Arial Narrow" w:cs="Arial Narrow"/>
          <w:color w:val="0070C0"/>
        </w:rPr>
        <w:t>.</w:t>
      </w:r>
      <w:r>
        <w:rPr>
          <w:rFonts w:eastAsia="Arial Narrow" w:cs="Arial Narrow"/>
          <w:color w:val="0070C0"/>
        </w:rPr>
        <w:t xml:space="preserve"> </w:t>
      </w:r>
    </w:p>
    <w:p w14:paraId="789FE463" w14:textId="4C59F8EB" w:rsidR="00C34381" w:rsidRDefault="00CE09BB" w:rsidP="004A6465">
      <w:pPr>
        <w:widowControl/>
        <w:numPr>
          <w:ilvl w:val="0"/>
          <w:numId w:val="4"/>
        </w:numPr>
        <w:pBdr>
          <w:top w:val="nil"/>
          <w:left w:val="nil"/>
          <w:bottom w:val="nil"/>
          <w:right w:val="nil"/>
          <w:between w:val="nil"/>
        </w:pBdr>
        <w:rPr>
          <w:rFonts w:eastAsia="Arial Narrow" w:cs="Arial Narrow"/>
          <w:color w:val="0070C0"/>
        </w:rPr>
      </w:pPr>
      <w:r>
        <w:rPr>
          <w:rFonts w:eastAsia="Arial Narrow" w:cs="Arial Narrow"/>
          <w:color w:val="0070C0"/>
        </w:rPr>
        <w:t xml:space="preserve">Se pertinente, i componenti prefabbricati utilizzati rispettano il vincolo </w:t>
      </w:r>
      <w:proofErr w:type="spellStart"/>
      <w:r>
        <w:rPr>
          <w:rFonts w:eastAsia="Arial Narrow" w:cs="Arial Narrow"/>
          <w:color w:val="0070C0"/>
        </w:rPr>
        <w:t>disassemblabilità</w:t>
      </w:r>
      <w:proofErr w:type="spellEnd"/>
      <w:r>
        <w:rPr>
          <w:rFonts w:eastAsia="Arial Narrow" w:cs="Arial Narrow"/>
          <w:color w:val="0070C0"/>
        </w:rPr>
        <w:t xml:space="preserve"> del 70% in peso </w:t>
      </w:r>
      <w:r>
        <w:rPr>
          <w:rFonts w:eastAsia="Arial Narrow" w:cs="Arial Narrow"/>
          <w:b/>
          <w:color w:val="0070C0"/>
        </w:rPr>
        <w:t>(vedi Allegato N. xxx</w:t>
      </w:r>
      <w:r w:rsidR="00545D12">
        <w:rPr>
          <w:rFonts w:eastAsia="Arial Narrow" w:cs="Arial Narrow"/>
          <w:b/>
          <w:color w:val="0070C0"/>
        </w:rPr>
        <w:t>.</w:t>
      </w:r>
      <w:r>
        <w:rPr>
          <w:rFonts w:eastAsia="Arial Narrow" w:cs="Arial Narrow"/>
          <w:color w:val="0070C0"/>
        </w:rPr>
        <w:t>)</w:t>
      </w:r>
    </w:p>
    <w:p w14:paraId="789FE464" w14:textId="77777777" w:rsidR="00C34381" w:rsidRDefault="00C34381">
      <w:pPr>
        <w:widowControl/>
        <w:pBdr>
          <w:top w:val="nil"/>
          <w:left w:val="nil"/>
          <w:bottom w:val="nil"/>
          <w:right w:val="nil"/>
          <w:between w:val="nil"/>
        </w:pBdr>
        <w:spacing w:line="276" w:lineRule="auto"/>
        <w:ind w:left="567"/>
        <w:rPr>
          <w:rFonts w:eastAsia="Arial Narrow" w:cs="Arial Narrow"/>
          <w:color w:val="4C94D8"/>
        </w:rPr>
      </w:pPr>
    </w:p>
    <w:p w14:paraId="789FE465" w14:textId="429FB8E0" w:rsidR="00C34381" w:rsidRDefault="00CE09BB" w:rsidP="00796227">
      <w:pPr>
        <w:widowControl/>
        <w:pBdr>
          <w:top w:val="nil"/>
          <w:left w:val="nil"/>
          <w:bottom w:val="nil"/>
          <w:right w:val="nil"/>
          <w:between w:val="nil"/>
        </w:pBdr>
        <w:ind w:left="567"/>
        <w:rPr>
          <w:rFonts w:eastAsia="Arial Narrow" w:cs="Arial Narrow"/>
          <w:color w:val="000000"/>
        </w:rPr>
      </w:pPr>
      <w:r>
        <w:rPr>
          <w:rFonts w:eastAsia="Arial Narrow" w:cs="Arial Narrow"/>
          <w:b/>
          <w:color w:val="000000"/>
        </w:rPr>
        <w:t>NOTA SUL RAGGIUNGIMENTO DELL’OBIETTIVO:</w:t>
      </w:r>
      <w:r>
        <w:rPr>
          <w:rFonts w:eastAsia="Arial Narrow" w:cs="Arial Narrow"/>
          <w:color w:val="000000"/>
        </w:rPr>
        <w:t xml:space="preserve"> </w:t>
      </w:r>
      <w:r w:rsidR="008F1C7F">
        <w:rPr>
          <w:rFonts w:eastAsia="Arial Narrow" w:cs="Arial Narrow"/>
          <w:color w:val="000000"/>
        </w:rPr>
        <w:t>i</w:t>
      </w:r>
      <w:r>
        <w:rPr>
          <w:rFonts w:eastAsia="Arial Narrow" w:cs="Arial Narrow"/>
          <w:color w:val="000000"/>
        </w:rPr>
        <w:t xml:space="preserve">l riscontro in forma completa della conformità all’obiettivo di Economia </w:t>
      </w:r>
      <w:r w:rsidR="00796227">
        <w:rPr>
          <w:rFonts w:eastAsia="Arial Narrow" w:cs="Arial Narrow"/>
          <w:color w:val="000000"/>
        </w:rPr>
        <w:t>c</w:t>
      </w:r>
      <w:r>
        <w:rPr>
          <w:rFonts w:eastAsia="Arial Narrow" w:cs="Arial Narrow"/>
          <w:color w:val="000000"/>
        </w:rPr>
        <w:t>ircolare</w:t>
      </w:r>
      <w:r w:rsidR="00796227">
        <w:rPr>
          <w:rFonts w:eastAsia="Arial Narrow" w:cs="Arial Narrow"/>
          <w:color w:val="000000"/>
        </w:rPr>
        <w:t xml:space="preserve"> </w:t>
      </w:r>
      <w:r>
        <w:rPr>
          <w:rFonts w:eastAsia="Arial Narrow" w:cs="Arial Narrow"/>
          <w:color w:val="000000"/>
        </w:rPr>
        <w:t>sarà possibile soltanto a conclusione dell’opera mediante la documentazione contabile a consuntivo e sarà comprovata dall’</w:t>
      </w:r>
      <w:r w:rsidR="008F1C7F">
        <w:rPr>
          <w:rFonts w:eastAsia="Arial Narrow" w:cs="Arial Narrow"/>
          <w:color w:val="000000"/>
        </w:rPr>
        <w:t>a</w:t>
      </w:r>
      <w:r>
        <w:rPr>
          <w:rFonts w:eastAsia="Arial Narrow" w:cs="Arial Narrow"/>
          <w:color w:val="000000"/>
        </w:rPr>
        <w:t>sseverazione da parte del Direttore dei lavori riguardo la conformità al progetto dell’opera realizzata e dei materiali impiegati</w:t>
      </w:r>
      <w:r w:rsidR="00545D12">
        <w:rPr>
          <w:rFonts w:eastAsia="Arial Narrow" w:cs="Arial Narrow"/>
          <w:color w:val="000000"/>
        </w:rPr>
        <w:t>.</w:t>
      </w:r>
      <w:r>
        <w:rPr>
          <w:rFonts w:eastAsia="Arial Narrow" w:cs="Arial Narrow"/>
          <w:color w:val="000000"/>
        </w:rPr>
        <w:t xml:space="preserve"> </w:t>
      </w:r>
    </w:p>
    <w:p w14:paraId="789FE466" w14:textId="77777777" w:rsidR="00C34381" w:rsidRDefault="00C34381">
      <w:pPr>
        <w:widowControl/>
        <w:pBdr>
          <w:top w:val="nil"/>
          <w:left w:val="nil"/>
          <w:bottom w:val="nil"/>
          <w:right w:val="nil"/>
          <w:between w:val="nil"/>
        </w:pBdr>
        <w:spacing w:after="160" w:line="276" w:lineRule="auto"/>
        <w:ind w:left="567"/>
        <w:rPr>
          <w:rFonts w:eastAsia="Arial Narrow" w:cs="Arial Narrow"/>
          <w:color w:val="4C94D8"/>
        </w:rPr>
      </w:pPr>
    </w:p>
    <w:p w14:paraId="4AD33079" w14:textId="77777777" w:rsidR="001C723D" w:rsidRDefault="001C723D">
      <w:pPr>
        <w:widowControl/>
        <w:pBdr>
          <w:top w:val="nil"/>
          <w:left w:val="nil"/>
          <w:bottom w:val="nil"/>
          <w:right w:val="nil"/>
          <w:between w:val="nil"/>
        </w:pBdr>
        <w:spacing w:after="160" w:line="276" w:lineRule="auto"/>
        <w:ind w:left="567"/>
        <w:rPr>
          <w:rFonts w:eastAsia="Arial Narrow" w:cs="Arial Narrow"/>
          <w:color w:val="4C94D8"/>
        </w:rPr>
      </w:pPr>
    </w:p>
    <w:p w14:paraId="079C9359" w14:textId="77777777" w:rsidR="00534B2B" w:rsidRPr="00F43651" w:rsidRDefault="00534B2B" w:rsidP="00534B2B">
      <w:pPr>
        <w:pStyle w:val="ObiettivoTFA"/>
      </w:pPr>
      <w:r w:rsidRPr="00F43651">
        <w:lastRenderedPageBreak/>
        <w:t xml:space="preserve">OBIETTIVO </w:t>
      </w:r>
      <w:r>
        <w:t>5 –</w:t>
      </w:r>
      <w:r w:rsidRPr="00F43651">
        <w:t xml:space="preserve"> </w:t>
      </w:r>
      <w:r>
        <w:t>Prevenzione e riduzione dell’inquinamento</w:t>
      </w:r>
    </w:p>
    <w:p w14:paraId="789FE468" w14:textId="77777777" w:rsidR="00C34381" w:rsidRPr="00FE0BAD" w:rsidRDefault="00CE09BB" w:rsidP="00C86F86">
      <w:pPr>
        <w:rPr>
          <w:i/>
          <w:iCs/>
          <w:color w:val="0070C0"/>
        </w:rPr>
      </w:pPr>
      <w:r w:rsidRPr="00FE0BAD">
        <w:rPr>
          <w:i/>
          <w:iCs/>
          <w:color w:val="0070C0"/>
        </w:rPr>
        <w:t>(Riportare i vincoli DNSH i indicati nella scheda e verificare l’utilizzo di materiali e l’applicazione di soluzioni organizzative e gestionali per prevenire e ridurre l’inquinamento indicate nei documenti di progetto e nel capitolato speciale di appalto, per ciascuno dei suddetti ambiti)</w:t>
      </w:r>
    </w:p>
    <w:p w14:paraId="789FE469" w14:textId="77777777" w:rsidR="00C34381" w:rsidRDefault="00C34381">
      <w:pPr>
        <w:spacing w:line="276" w:lineRule="auto"/>
      </w:pPr>
    </w:p>
    <w:p w14:paraId="789FE46A" w14:textId="77777777" w:rsidR="00C34381" w:rsidRDefault="00CE09BB">
      <w:pPr>
        <w:spacing w:line="276" w:lineRule="auto"/>
        <w:rPr>
          <w:b/>
        </w:rPr>
      </w:pPr>
      <w:r>
        <w:rPr>
          <w:b/>
        </w:rPr>
        <w:t>a. PER I MATERIALI IN INGRESSO</w:t>
      </w:r>
    </w:p>
    <w:p w14:paraId="789FE46B" w14:textId="1548C2B7" w:rsidR="00C34381" w:rsidRDefault="00CE09BB" w:rsidP="00796227">
      <w:r>
        <w:t>Il progetto oggetto dell’intervento rispetta il requisito di non impiegare materiali da costruzione contenenti sostanze pericolose dell</w:t>
      </w:r>
      <w:r w:rsidR="00796227">
        <w:t xml:space="preserve">a </w:t>
      </w:r>
      <w:proofErr w:type="spellStart"/>
      <w:r w:rsidRPr="008F1C7F">
        <w:rPr>
          <w:i/>
        </w:rPr>
        <w:t>Authorization</w:t>
      </w:r>
      <w:proofErr w:type="spellEnd"/>
      <w:r w:rsidRPr="008F1C7F">
        <w:rPr>
          <w:i/>
        </w:rPr>
        <w:t xml:space="preserve"> List</w:t>
      </w:r>
      <w:r>
        <w:t xml:space="preserve"> del Regolamento REACH. </w:t>
      </w:r>
    </w:p>
    <w:p w14:paraId="789FE46C" w14:textId="1CAFD007" w:rsidR="00C34381" w:rsidRDefault="00CE09BB" w:rsidP="00796227">
      <w:r>
        <w:t>I materiali utilizzati sono conformi ai requisiti CAM edilizia (DM 23-6-2022), come indicato nel capitolato speciale di appalto in cui è contenuto l’elenco di tutti i materiali da impiegare nella realizzazione delle opere e i mezzi di prova. (rapporti di prova di laboratori accreditati, schede di sicurezza, schede tecniche, ecc.), come anche riportato nel documento di progetto “Relazione di verifica dei CAM”, dove, nei capitoli relativi ai materiali da costruzione</w:t>
      </w:r>
      <w:r w:rsidR="00796227">
        <w:t>,</w:t>
      </w:r>
      <w:r>
        <w:t xml:space="preserve"> sono indicati in dettaglio tutti i mezzi di prova (schede prodotto, prove di laboratorio, etichettature ecologiche, ecc.) previste dal CAM</w:t>
      </w:r>
      <w:r w:rsidR="00545D12">
        <w:t>.</w:t>
      </w:r>
      <w:r>
        <w:t xml:space="preserve"> </w:t>
      </w:r>
    </w:p>
    <w:p w14:paraId="789FE46D" w14:textId="77777777" w:rsidR="00C34381" w:rsidRDefault="00C34381" w:rsidP="00796227">
      <w:pPr>
        <w:rPr>
          <w:color w:val="4C94D8"/>
        </w:rPr>
      </w:pPr>
    </w:p>
    <w:p w14:paraId="789FE46E" w14:textId="5382E04F" w:rsidR="00C34381" w:rsidRDefault="00CE09BB" w:rsidP="00796227">
      <w:pPr>
        <w:rPr>
          <w:color w:val="0070C0"/>
        </w:rPr>
      </w:pPr>
      <w:r>
        <w:rPr>
          <w:color w:val="0070C0"/>
        </w:rPr>
        <w:t xml:space="preserve">A tal fine sono stati acquisiti dall’appaltatore e verificati i seguenti </w:t>
      </w:r>
      <w:r>
        <w:rPr>
          <w:color w:val="0070C0"/>
          <w:u w:val="single"/>
        </w:rPr>
        <w:t>mezzi</w:t>
      </w:r>
      <w:r w:rsidR="001B352D">
        <w:rPr>
          <w:color w:val="0070C0"/>
          <w:u w:val="single"/>
        </w:rPr>
        <w:t xml:space="preserve"> </w:t>
      </w:r>
      <w:r>
        <w:rPr>
          <w:color w:val="0070C0"/>
          <w:u w:val="single"/>
        </w:rPr>
        <w:t>di prova</w:t>
      </w:r>
      <w:r>
        <w:rPr>
          <w:color w:val="0070C0"/>
        </w:rPr>
        <w:t xml:space="preserve"> in merito ai componenti dei materiali utilizzati con particolare riferimento alla NON PRESENZA di componenti inquinanti e </w:t>
      </w:r>
      <w:r w:rsidR="00545D12">
        <w:rPr>
          <w:color w:val="0070C0"/>
        </w:rPr>
        <w:t xml:space="preserve">pericolosi </w:t>
      </w:r>
    </w:p>
    <w:p w14:paraId="02805B0C" w14:textId="77777777" w:rsidR="009315ED" w:rsidRDefault="009315ED">
      <w:pPr>
        <w:spacing w:line="276" w:lineRule="auto"/>
        <w:rPr>
          <w:b/>
          <w:color w:val="0070C0"/>
        </w:rPr>
      </w:pPr>
    </w:p>
    <w:tbl>
      <w:tblPr>
        <w:tblStyle w:val="a6"/>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
        <w:gridCol w:w="2616"/>
        <w:gridCol w:w="1997"/>
        <w:gridCol w:w="1337"/>
        <w:gridCol w:w="1701"/>
        <w:gridCol w:w="1411"/>
      </w:tblGrid>
      <w:tr w:rsidR="00C34381" w:rsidRPr="00E72031" w14:paraId="789FE479" w14:textId="77777777" w:rsidTr="00F822F5">
        <w:trPr>
          <w:trHeight w:val="743"/>
        </w:trPr>
        <w:tc>
          <w:tcPr>
            <w:tcW w:w="566" w:type="dxa"/>
            <w:shd w:val="clear" w:color="auto" w:fill="A5C9EB"/>
            <w:vAlign w:val="center"/>
          </w:tcPr>
          <w:p w14:paraId="789FE46F" w14:textId="77777777" w:rsidR="00C34381" w:rsidRPr="00E72031" w:rsidRDefault="00CE09BB">
            <w:pPr>
              <w:pBdr>
                <w:top w:val="nil"/>
                <w:left w:val="nil"/>
                <w:bottom w:val="nil"/>
                <w:right w:val="nil"/>
                <w:between w:val="nil"/>
              </w:pBdr>
              <w:tabs>
                <w:tab w:val="left" w:pos="3295"/>
              </w:tabs>
              <w:spacing w:line="312" w:lineRule="auto"/>
              <w:ind w:right="96"/>
              <w:jc w:val="left"/>
              <w:rPr>
                <w:rFonts w:eastAsia="Arial Narrow" w:cs="Arial Narrow"/>
                <w:b/>
                <w:bCs/>
                <w:color w:val="000000"/>
                <w:sz w:val="18"/>
                <w:szCs w:val="18"/>
              </w:rPr>
            </w:pPr>
            <w:r w:rsidRPr="00E72031">
              <w:rPr>
                <w:rFonts w:eastAsia="Arial Narrow" w:cs="Arial Narrow"/>
                <w:b/>
                <w:bCs/>
                <w:color w:val="000000"/>
                <w:sz w:val="18"/>
                <w:szCs w:val="18"/>
              </w:rPr>
              <w:t>N.</w:t>
            </w:r>
          </w:p>
        </w:tc>
        <w:tc>
          <w:tcPr>
            <w:tcW w:w="2616" w:type="dxa"/>
            <w:shd w:val="clear" w:color="auto" w:fill="A5C9EB"/>
            <w:vAlign w:val="center"/>
          </w:tcPr>
          <w:p w14:paraId="789FE470" w14:textId="77777777" w:rsidR="00C34381" w:rsidRPr="00E7203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E72031">
              <w:rPr>
                <w:rFonts w:eastAsia="Arial Narrow" w:cs="Arial Narrow"/>
                <w:b/>
                <w:bCs/>
                <w:color w:val="000000"/>
                <w:sz w:val="18"/>
                <w:szCs w:val="18"/>
              </w:rPr>
              <w:t>DESCRIZIONE</w:t>
            </w:r>
          </w:p>
          <w:p w14:paraId="789FE471" w14:textId="77777777" w:rsidR="00C34381" w:rsidRPr="00E7203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E72031">
              <w:rPr>
                <w:rFonts w:eastAsia="Arial Narrow" w:cs="Arial Narrow"/>
                <w:b/>
                <w:bCs/>
                <w:color w:val="000000"/>
                <w:sz w:val="18"/>
                <w:szCs w:val="18"/>
              </w:rPr>
              <w:t>MATERIALE</w:t>
            </w:r>
          </w:p>
        </w:tc>
        <w:tc>
          <w:tcPr>
            <w:tcW w:w="1997" w:type="dxa"/>
            <w:shd w:val="clear" w:color="auto" w:fill="A5C9EB"/>
            <w:vAlign w:val="center"/>
          </w:tcPr>
          <w:p w14:paraId="789FE472" w14:textId="77777777" w:rsidR="00C34381" w:rsidRPr="00E7203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E72031">
              <w:rPr>
                <w:rFonts w:eastAsia="Arial Narrow" w:cs="Arial Narrow"/>
                <w:b/>
                <w:bCs/>
                <w:color w:val="000000"/>
                <w:sz w:val="18"/>
                <w:szCs w:val="18"/>
              </w:rPr>
              <w:t>PRODUTTORE</w:t>
            </w:r>
          </w:p>
        </w:tc>
        <w:tc>
          <w:tcPr>
            <w:tcW w:w="1337" w:type="dxa"/>
            <w:shd w:val="clear" w:color="auto" w:fill="A5C9EB"/>
            <w:vAlign w:val="center"/>
          </w:tcPr>
          <w:p w14:paraId="789FE473" w14:textId="77777777" w:rsidR="00C34381" w:rsidRPr="00E7203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E72031">
              <w:rPr>
                <w:rFonts w:eastAsia="Arial Narrow" w:cs="Arial Narrow"/>
                <w:b/>
                <w:bCs/>
                <w:color w:val="000000"/>
                <w:sz w:val="18"/>
                <w:szCs w:val="18"/>
              </w:rPr>
              <w:t>TIPO di</w:t>
            </w:r>
          </w:p>
          <w:p w14:paraId="789FE474" w14:textId="77777777" w:rsidR="00C34381" w:rsidRPr="00E7203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E72031">
              <w:rPr>
                <w:rFonts w:eastAsia="Arial Narrow" w:cs="Arial Narrow"/>
                <w:b/>
                <w:bCs/>
                <w:color w:val="000000"/>
                <w:sz w:val="18"/>
                <w:szCs w:val="18"/>
              </w:rPr>
              <w:t>PROVA</w:t>
            </w:r>
          </w:p>
        </w:tc>
        <w:tc>
          <w:tcPr>
            <w:tcW w:w="1701" w:type="dxa"/>
            <w:shd w:val="clear" w:color="auto" w:fill="A5C9EB"/>
            <w:vAlign w:val="center"/>
          </w:tcPr>
          <w:p w14:paraId="789FE475" w14:textId="77777777" w:rsidR="00C34381" w:rsidRPr="00E7203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E72031">
              <w:rPr>
                <w:rFonts w:eastAsia="Arial Narrow" w:cs="Arial Narrow"/>
                <w:b/>
                <w:bCs/>
                <w:color w:val="000000"/>
                <w:sz w:val="18"/>
                <w:szCs w:val="18"/>
              </w:rPr>
              <w:t xml:space="preserve">DATA DI </w:t>
            </w:r>
          </w:p>
          <w:p w14:paraId="789FE476" w14:textId="77777777" w:rsidR="00C34381" w:rsidRPr="00E7203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E72031">
              <w:rPr>
                <w:rFonts w:eastAsia="Arial Narrow" w:cs="Arial Narrow"/>
                <w:b/>
                <w:bCs/>
                <w:color w:val="000000"/>
                <w:sz w:val="18"/>
                <w:szCs w:val="18"/>
              </w:rPr>
              <w:t>AGGIORNAMENTO</w:t>
            </w:r>
          </w:p>
        </w:tc>
        <w:tc>
          <w:tcPr>
            <w:tcW w:w="1411" w:type="dxa"/>
            <w:shd w:val="clear" w:color="auto" w:fill="A5C9EB"/>
            <w:vAlign w:val="center"/>
          </w:tcPr>
          <w:p w14:paraId="789FE477" w14:textId="77777777" w:rsidR="00C34381" w:rsidRPr="00E7203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E72031">
              <w:rPr>
                <w:rFonts w:eastAsia="Arial Narrow" w:cs="Arial Narrow"/>
                <w:b/>
                <w:bCs/>
                <w:color w:val="000000"/>
                <w:sz w:val="18"/>
                <w:szCs w:val="18"/>
              </w:rPr>
              <w:t>RIF.</w:t>
            </w:r>
          </w:p>
          <w:p w14:paraId="789FE478" w14:textId="7A3F9963" w:rsidR="00C34381" w:rsidRPr="00E72031"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E72031">
              <w:rPr>
                <w:rFonts w:eastAsia="Arial Narrow" w:cs="Arial Narrow"/>
                <w:b/>
                <w:bCs/>
                <w:color w:val="000000"/>
                <w:sz w:val="18"/>
                <w:szCs w:val="18"/>
              </w:rPr>
              <w:t>LAVORAZIONE</w:t>
            </w:r>
          </w:p>
        </w:tc>
      </w:tr>
      <w:tr w:rsidR="00C34381" w14:paraId="789FE480" w14:textId="77777777" w:rsidTr="00F822F5">
        <w:tc>
          <w:tcPr>
            <w:tcW w:w="566" w:type="dxa"/>
            <w:shd w:val="clear" w:color="auto" w:fill="auto"/>
            <w:vAlign w:val="center"/>
          </w:tcPr>
          <w:p w14:paraId="789FE47A"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color w:val="4C94D8"/>
                <w:sz w:val="18"/>
                <w:szCs w:val="18"/>
              </w:rPr>
            </w:pPr>
          </w:p>
        </w:tc>
        <w:tc>
          <w:tcPr>
            <w:tcW w:w="2616" w:type="dxa"/>
            <w:shd w:val="clear" w:color="auto" w:fill="auto"/>
            <w:vAlign w:val="center"/>
          </w:tcPr>
          <w:p w14:paraId="789FE47B"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997" w:type="dxa"/>
            <w:shd w:val="clear" w:color="auto" w:fill="auto"/>
          </w:tcPr>
          <w:p w14:paraId="789FE47C"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337" w:type="dxa"/>
            <w:shd w:val="clear" w:color="auto" w:fill="auto"/>
          </w:tcPr>
          <w:p w14:paraId="789FE47D"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701" w:type="dxa"/>
            <w:shd w:val="clear" w:color="auto" w:fill="auto"/>
          </w:tcPr>
          <w:p w14:paraId="789FE47E"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11" w:type="dxa"/>
            <w:shd w:val="clear" w:color="auto" w:fill="auto"/>
          </w:tcPr>
          <w:p w14:paraId="789FE47F"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r>
      <w:tr w:rsidR="00C34381" w14:paraId="789FE487" w14:textId="77777777" w:rsidTr="00F822F5">
        <w:tc>
          <w:tcPr>
            <w:tcW w:w="566" w:type="dxa"/>
            <w:shd w:val="clear" w:color="auto" w:fill="auto"/>
            <w:vAlign w:val="center"/>
          </w:tcPr>
          <w:p w14:paraId="789FE481"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color w:val="4C94D8"/>
                <w:sz w:val="18"/>
                <w:szCs w:val="18"/>
              </w:rPr>
            </w:pPr>
          </w:p>
        </w:tc>
        <w:tc>
          <w:tcPr>
            <w:tcW w:w="2616" w:type="dxa"/>
            <w:shd w:val="clear" w:color="auto" w:fill="auto"/>
            <w:vAlign w:val="center"/>
          </w:tcPr>
          <w:p w14:paraId="789FE482"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997" w:type="dxa"/>
            <w:shd w:val="clear" w:color="auto" w:fill="auto"/>
          </w:tcPr>
          <w:p w14:paraId="789FE483"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337" w:type="dxa"/>
            <w:shd w:val="clear" w:color="auto" w:fill="auto"/>
          </w:tcPr>
          <w:p w14:paraId="789FE484"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701" w:type="dxa"/>
            <w:shd w:val="clear" w:color="auto" w:fill="auto"/>
          </w:tcPr>
          <w:p w14:paraId="789FE485"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11" w:type="dxa"/>
            <w:shd w:val="clear" w:color="auto" w:fill="auto"/>
          </w:tcPr>
          <w:p w14:paraId="789FE486"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r>
      <w:tr w:rsidR="00C34381" w14:paraId="789FE48E" w14:textId="77777777" w:rsidTr="00F822F5">
        <w:tc>
          <w:tcPr>
            <w:tcW w:w="566" w:type="dxa"/>
            <w:shd w:val="clear" w:color="auto" w:fill="auto"/>
            <w:vAlign w:val="center"/>
          </w:tcPr>
          <w:p w14:paraId="789FE488"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color w:val="4C94D8"/>
                <w:sz w:val="18"/>
                <w:szCs w:val="18"/>
              </w:rPr>
            </w:pPr>
          </w:p>
        </w:tc>
        <w:tc>
          <w:tcPr>
            <w:tcW w:w="2616" w:type="dxa"/>
            <w:shd w:val="clear" w:color="auto" w:fill="auto"/>
            <w:vAlign w:val="center"/>
          </w:tcPr>
          <w:p w14:paraId="789FE489"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997" w:type="dxa"/>
            <w:shd w:val="clear" w:color="auto" w:fill="auto"/>
          </w:tcPr>
          <w:p w14:paraId="789FE48A"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337" w:type="dxa"/>
            <w:shd w:val="clear" w:color="auto" w:fill="auto"/>
          </w:tcPr>
          <w:p w14:paraId="789FE48B"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701" w:type="dxa"/>
            <w:shd w:val="clear" w:color="auto" w:fill="auto"/>
          </w:tcPr>
          <w:p w14:paraId="789FE48C"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11" w:type="dxa"/>
            <w:shd w:val="clear" w:color="auto" w:fill="auto"/>
          </w:tcPr>
          <w:p w14:paraId="789FE48D"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r>
    </w:tbl>
    <w:p w14:paraId="789FE48F" w14:textId="77777777" w:rsidR="00C34381" w:rsidRDefault="00C34381">
      <w:pPr>
        <w:spacing w:line="276" w:lineRule="auto"/>
        <w:rPr>
          <w:color w:val="4C94D8"/>
        </w:rPr>
      </w:pPr>
    </w:p>
    <w:p w14:paraId="789FE490" w14:textId="21C5B6E1" w:rsidR="00C34381" w:rsidRDefault="00CE09BB" w:rsidP="00F822F5">
      <w:pPr>
        <w:rPr>
          <w:color w:val="0070C0"/>
        </w:rPr>
      </w:pPr>
      <w:r>
        <w:rPr>
          <w:b/>
          <w:color w:val="0070C0"/>
        </w:rPr>
        <w:t xml:space="preserve">DOCUMENTAZIONE PER LA VERIFICA </w:t>
      </w:r>
      <w:r w:rsidR="005D2067">
        <w:rPr>
          <w:b/>
          <w:color w:val="0070C0"/>
        </w:rPr>
        <w:t>FINALE</w:t>
      </w:r>
      <w:r>
        <w:rPr>
          <w:color w:val="0070C0"/>
        </w:rPr>
        <w:t>:</w:t>
      </w:r>
    </w:p>
    <w:p w14:paraId="789FE492" w14:textId="545753EE" w:rsidR="00C34381" w:rsidRDefault="00CE09BB" w:rsidP="00F822F5">
      <w:pPr>
        <w:rPr>
          <w:color w:val="0070C0"/>
        </w:rPr>
      </w:pPr>
      <w:r>
        <w:rPr>
          <w:color w:val="0070C0"/>
        </w:rPr>
        <w:t>In relazione alle lavorazioni oggetto de</w:t>
      </w:r>
      <w:r w:rsidR="005D2067">
        <w:rPr>
          <w:color w:val="0070C0"/>
        </w:rPr>
        <w:t>l</w:t>
      </w:r>
      <w:r>
        <w:rPr>
          <w:color w:val="0070C0"/>
        </w:rPr>
        <w:t>l</w:t>
      </w:r>
      <w:r w:rsidR="005D2067">
        <w:rPr>
          <w:color w:val="0070C0"/>
        </w:rPr>
        <w:t xml:space="preserve">’intervento </w:t>
      </w:r>
      <w:r>
        <w:rPr>
          <w:color w:val="0070C0"/>
        </w:rPr>
        <w:t>sono stati acquisiti dall’appaltatore i seguenti mezzi di prova relativi ai materiali</w:t>
      </w:r>
      <w:r w:rsidR="00545D12">
        <w:rPr>
          <w:color w:val="0070C0"/>
        </w:rPr>
        <w:t>:</w:t>
      </w:r>
    </w:p>
    <w:p w14:paraId="789FE493" w14:textId="160AEAFD" w:rsidR="00C34381" w:rsidRDefault="00CE09BB" w:rsidP="00F822F5">
      <w:pPr>
        <w:numPr>
          <w:ilvl w:val="0"/>
          <w:numId w:val="10"/>
        </w:numPr>
        <w:pBdr>
          <w:top w:val="nil"/>
          <w:left w:val="nil"/>
          <w:bottom w:val="nil"/>
          <w:right w:val="nil"/>
          <w:between w:val="nil"/>
        </w:pBdr>
        <w:ind w:left="426"/>
        <w:rPr>
          <w:rFonts w:eastAsia="Arial Narrow" w:cs="Arial Narrow"/>
          <w:color w:val="0070C0"/>
        </w:rPr>
      </w:pPr>
      <w:r>
        <w:rPr>
          <w:rFonts w:eastAsia="Arial Narrow" w:cs="Arial Narrow"/>
          <w:color w:val="0070C0"/>
        </w:rPr>
        <w:t xml:space="preserve">schede prodotto, prove di laboratorio, etichettature ecologiche, </w:t>
      </w:r>
      <w:proofErr w:type="spellStart"/>
      <w:r>
        <w:rPr>
          <w:rFonts w:eastAsia="Arial Narrow" w:cs="Arial Narrow"/>
          <w:color w:val="0070C0"/>
        </w:rPr>
        <w:t>ecc</w:t>
      </w:r>
      <w:proofErr w:type="spellEnd"/>
      <w:r>
        <w:rPr>
          <w:rFonts w:eastAsia="Arial Narrow" w:cs="Arial Narrow"/>
          <w:color w:val="0070C0"/>
        </w:rPr>
        <w:t xml:space="preserve"> delle sostanze e dei materiali impegnati che dimostrano la conformità ai requisiti previsti dalla scheda in esame e dai CAM edilizia in merito alla presenza di componenti inquinanti (</w:t>
      </w:r>
      <w:r>
        <w:rPr>
          <w:rFonts w:eastAsia="Arial Narrow" w:cs="Arial Narrow"/>
          <w:b/>
          <w:color w:val="0070C0"/>
        </w:rPr>
        <w:t xml:space="preserve">vedi Allegato </w:t>
      </w:r>
      <w:proofErr w:type="spellStart"/>
      <w:r>
        <w:rPr>
          <w:rFonts w:eastAsia="Arial Narrow" w:cs="Arial Narrow"/>
          <w:b/>
          <w:color w:val="0070C0"/>
        </w:rPr>
        <w:t>n.xxx</w:t>
      </w:r>
      <w:proofErr w:type="spellEnd"/>
      <w:r w:rsidRPr="00F822F5">
        <w:rPr>
          <w:rFonts w:eastAsia="Arial Narrow" w:cs="Arial Narrow"/>
          <w:bCs/>
          <w:color w:val="0070C0"/>
        </w:rPr>
        <w:t>)</w:t>
      </w:r>
      <w:r w:rsidR="008F1C7F" w:rsidRPr="00F822F5">
        <w:rPr>
          <w:rFonts w:eastAsia="Arial Narrow" w:cs="Arial Narrow"/>
          <w:bCs/>
          <w:color w:val="0070C0"/>
        </w:rPr>
        <w:t>.</w:t>
      </w:r>
    </w:p>
    <w:p w14:paraId="789FE495" w14:textId="77777777" w:rsidR="00C34381" w:rsidRDefault="00C34381">
      <w:pPr>
        <w:spacing w:line="276" w:lineRule="auto"/>
      </w:pPr>
    </w:p>
    <w:p w14:paraId="789FE496" w14:textId="21C5B889" w:rsidR="00C34381" w:rsidRDefault="00CE09BB" w:rsidP="00F822F5">
      <w:pPr>
        <w:rPr>
          <w:b/>
        </w:rPr>
      </w:pPr>
      <w:r>
        <w:rPr>
          <w:b/>
        </w:rPr>
        <w:t xml:space="preserve">b. PER </w:t>
      </w:r>
      <w:r w:rsidR="00861CB5">
        <w:rPr>
          <w:b/>
        </w:rPr>
        <w:t xml:space="preserve">LE EMISSIONI IN ATMOSFERA: </w:t>
      </w:r>
      <w:r>
        <w:rPr>
          <w:b/>
        </w:rPr>
        <w:t>MEZZI</w:t>
      </w:r>
      <w:r w:rsidR="00E9128B">
        <w:rPr>
          <w:b/>
        </w:rPr>
        <w:t xml:space="preserve"> D’OPERA</w:t>
      </w:r>
      <w:r>
        <w:rPr>
          <w:b/>
        </w:rPr>
        <w:t xml:space="preserve"> – OLI – GRASSI – LUBRIFICANTI UTILIZZATI</w:t>
      </w:r>
      <w:r w:rsidR="003B592B">
        <w:rPr>
          <w:b/>
        </w:rPr>
        <w:t xml:space="preserve"> </w:t>
      </w:r>
      <w:r>
        <w:rPr>
          <w:b/>
        </w:rPr>
        <w:t>IN CANTIERE</w:t>
      </w:r>
    </w:p>
    <w:p w14:paraId="789FE497" w14:textId="39452DD8" w:rsidR="00C34381" w:rsidRDefault="00CE09BB" w:rsidP="00F822F5">
      <w:r>
        <w:t>Il progetto oggetto dell’intervento rispetta i requisiti indicati al capitolo 3.1 dei CAM Edilizia (DM 23-6-2022) in merito all’utilizzo in cantiere di macchine operatrici, grassi e lubrificanti che riducano gli impatti ambientali</w:t>
      </w:r>
      <w:r w:rsidR="00545D12">
        <w:t>.</w:t>
      </w:r>
    </w:p>
    <w:p w14:paraId="789FE498" w14:textId="77777777" w:rsidR="00C34381" w:rsidRPr="005D2067" w:rsidRDefault="00C34381" w:rsidP="00F822F5"/>
    <w:p w14:paraId="365E0C9D" w14:textId="0B5F1781" w:rsidR="009315ED" w:rsidRDefault="00CE09BB" w:rsidP="00F822F5">
      <w:pPr>
        <w:rPr>
          <w:color w:val="0070C0"/>
        </w:rPr>
      </w:pPr>
      <w:r w:rsidRPr="005D2067">
        <w:t xml:space="preserve">A tal fine sono stati acquisiti dall’appaltatore e verificati i seguenti </w:t>
      </w:r>
      <w:r w:rsidRPr="005D2067">
        <w:rPr>
          <w:u w:val="single"/>
        </w:rPr>
        <w:t>mezzi di prova</w:t>
      </w:r>
      <w:r w:rsidRPr="005D2067">
        <w:t xml:space="preserve"> relativi ai MEZZI D’OPERA utilizzati in cantiere</w:t>
      </w:r>
      <w:r w:rsidR="00545D12">
        <w:t>:</w:t>
      </w:r>
    </w:p>
    <w:tbl>
      <w:tblPr>
        <w:tblStyle w:val="a7"/>
        <w:tblW w:w="962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79"/>
        <w:gridCol w:w="1502"/>
        <w:gridCol w:w="1525"/>
        <w:gridCol w:w="1403"/>
        <w:gridCol w:w="1779"/>
        <w:gridCol w:w="1417"/>
        <w:gridCol w:w="1417"/>
      </w:tblGrid>
      <w:tr w:rsidR="00C34381" w:rsidRPr="00850C56" w14:paraId="789FE4A6" w14:textId="77777777">
        <w:trPr>
          <w:trHeight w:val="743"/>
        </w:trPr>
        <w:tc>
          <w:tcPr>
            <w:tcW w:w="579" w:type="dxa"/>
            <w:shd w:val="clear" w:color="auto" w:fill="A5C9EB"/>
            <w:vAlign w:val="center"/>
          </w:tcPr>
          <w:p w14:paraId="789FE49A" w14:textId="77777777" w:rsidR="00C34381" w:rsidRPr="00850C56" w:rsidRDefault="00CE09BB">
            <w:pPr>
              <w:pBdr>
                <w:top w:val="nil"/>
                <w:left w:val="nil"/>
                <w:bottom w:val="nil"/>
                <w:right w:val="nil"/>
                <w:between w:val="nil"/>
              </w:pBdr>
              <w:tabs>
                <w:tab w:val="left" w:pos="3295"/>
              </w:tabs>
              <w:spacing w:line="312" w:lineRule="auto"/>
              <w:ind w:right="96"/>
              <w:jc w:val="left"/>
              <w:rPr>
                <w:rFonts w:eastAsia="Arial Narrow" w:cs="Arial Narrow"/>
                <w:b/>
                <w:bCs/>
                <w:color w:val="000000"/>
                <w:sz w:val="18"/>
                <w:szCs w:val="18"/>
              </w:rPr>
            </w:pPr>
            <w:r w:rsidRPr="00850C56">
              <w:rPr>
                <w:rFonts w:eastAsia="Arial Narrow" w:cs="Arial Narrow"/>
                <w:b/>
                <w:bCs/>
                <w:color w:val="000000"/>
                <w:sz w:val="18"/>
                <w:szCs w:val="18"/>
              </w:rPr>
              <w:t>N.</w:t>
            </w:r>
          </w:p>
        </w:tc>
        <w:tc>
          <w:tcPr>
            <w:tcW w:w="1502" w:type="dxa"/>
            <w:shd w:val="clear" w:color="auto" w:fill="A5C9EB"/>
            <w:vAlign w:val="center"/>
          </w:tcPr>
          <w:p w14:paraId="789FE49B" w14:textId="77777777" w:rsidR="00C34381" w:rsidRPr="00850C56"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850C56">
              <w:rPr>
                <w:rFonts w:eastAsia="Arial Narrow" w:cs="Arial Narrow"/>
                <w:b/>
                <w:bCs/>
                <w:color w:val="000000"/>
                <w:sz w:val="18"/>
                <w:szCs w:val="18"/>
              </w:rPr>
              <w:t>DESCRIZIONE</w:t>
            </w:r>
          </w:p>
          <w:p w14:paraId="789FE49C" w14:textId="77777777" w:rsidR="00C34381" w:rsidRPr="00850C56"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850C56">
              <w:rPr>
                <w:rFonts w:eastAsia="Arial Narrow" w:cs="Arial Narrow"/>
                <w:b/>
                <w:bCs/>
                <w:color w:val="000000"/>
                <w:sz w:val="18"/>
                <w:szCs w:val="18"/>
              </w:rPr>
              <w:t>MEZZO</w:t>
            </w:r>
          </w:p>
        </w:tc>
        <w:tc>
          <w:tcPr>
            <w:tcW w:w="1525" w:type="dxa"/>
            <w:shd w:val="clear" w:color="auto" w:fill="A5C9EB"/>
            <w:vAlign w:val="center"/>
          </w:tcPr>
          <w:p w14:paraId="789FE49D" w14:textId="77777777" w:rsidR="00C34381" w:rsidRPr="00850C56"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850C56">
              <w:rPr>
                <w:rFonts w:eastAsia="Arial Narrow" w:cs="Arial Narrow"/>
                <w:b/>
                <w:bCs/>
                <w:color w:val="000000"/>
                <w:sz w:val="18"/>
                <w:szCs w:val="18"/>
              </w:rPr>
              <w:t>PRODUTTORE</w:t>
            </w:r>
          </w:p>
        </w:tc>
        <w:tc>
          <w:tcPr>
            <w:tcW w:w="1403" w:type="dxa"/>
            <w:shd w:val="clear" w:color="auto" w:fill="A5C9EB"/>
            <w:vAlign w:val="center"/>
          </w:tcPr>
          <w:p w14:paraId="789FE49E" w14:textId="77777777" w:rsidR="00C34381" w:rsidRPr="00850C56"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850C56">
              <w:rPr>
                <w:rFonts w:eastAsia="Arial Narrow" w:cs="Arial Narrow"/>
                <w:b/>
                <w:bCs/>
                <w:color w:val="000000"/>
                <w:sz w:val="18"/>
                <w:szCs w:val="18"/>
              </w:rPr>
              <w:t>MATRICOLA</w:t>
            </w:r>
          </w:p>
          <w:p w14:paraId="789FE49F" w14:textId="77777777" w:rsidR="00C34381" w:rsidRPr="00850C56"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850C56">
              <w:rPr>
                <w:rFonts w:eastAsia="Arial Narrow" w:cs="Arial Narrow"/>
                <w:b/>
                <w:bCs/>
                <w:color w:val="000000"/>
                <w:sz w:val="18"/>
                <w:szCs w:val="18"/>
              </w:rPr>
              <w:t>TARGA</w:t>
            </w:r>
          </w:p>
        </w:tc>
        <w:tc>
          <w:tcPr>
            <w:tcW w:w="1779" w:type="dxa"/>
            <w:shd w:val="clear" w:color="auto" w:fill="A5C9EB"/>
            <w:vAlign w:val="center"/>
          </w:tcPr>
          <w:p w14:paraId="789FE4A0" w14:textId="77777777" w:rsidR="00C34381" w:rsidRPr="00850C56"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850C56">
              <w:rPr>
                <w:rFonts w:eastAsia="Arial Narrow" w:cs="Arial Narrow"/>
                <w:b/>
                <w:bCs/>
                <w:color w:val="000000"/>
                <w:sz w:val="18"/>
                <w:szCs w:val="18"/>
              </w:rPr>
              <w:t>Fase EURO XXX</w:t>
            </w:r>
          </w:p>
          <w:p w14:paraId="789FE4A1" w14:textId="77777777" w:rsidR="00C34381" w:rsidRPr="00850C56"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850C56">
              <w:rPr>
                <w:rFonts w:eastAsia="Arial Narrow" w:cs="Arial Narrow"/>
                <w:b/>
                <w:bCs/>
                <w:color w:val="000000"/>
                <w:sz w:val="18"/>
                <w:szCs w:val="18"/>
              </w:rPr>
              <w:t xml:space="preserve"> (motori termici)</w:t>
            </w:r>
          </w:p>
        </w:tc>
        <w:tc>
          <w:tcPr>
            <w:tcW w:w="1417" w:type="dxa"/>
            <w:shd w:val="clear" w:color="auto" w:fill="A5C9EB"/>
            <w:vAlign w:val="center"/>
          </w:tcPr>
          <w:p w14:paraId="789FE4A2" w14:textId="77777777" w:rsidR="00C34381" w:rsidRPr="00850C56"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850C56">
              <w:rPr>
                <w:rFonts w:eastAsia="Arial Narrow" w:cs="Arial Narrow"/>
                <w:b/>
                <w:bCs/>
                <w:color w:val="000000"/>
                <w:sz w:val="18"/>
                <w:szCs w:val="18"/>
              </w:rPr>
              <w:t>Tipo di</w:t>
            </w:r>
          </w:p>
          <w:p w14:paraId="789FE4A3" w14:textId="77777777" w:rsidR="00C34381" w:rsidRPr="00850C56"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850C56">
              <w:rPr>
                <w:rFonts w:eastAsia="Arial Narrow" w:cs="Arial Narrow"/>
                <w:b/>
                <w:bCs/>
                <w:color w:val="000000"/>
                <w:sz w:val="18"/>
                <w:szCs w:val="18"/>
              </w:rPr>
              <w:t xml:space="preserve"> certificazione</w:t>
            </w:r>
          </w:p>
        </w:tc>
        <w:tc>
          <w:tcPr>
            <w:tcW w:w="1417" w:type="dxa"/>
            <w:shd w:val="clear" w:color="auto" w:fill="A5C9EB"/>
          </w:tcPr>
          <w:p w14:paraId="789FE4A4" w14:textId="77777777" w:rsidR="00C34381" w:rsidRPr="00850C56"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850C56">
              <w:rPr>
                <w:rFonts w:eastAsia="Arial Narrow" w:cs="Arial Narrow"/>
                <w:b/>
                <w:bCs/>
                <w:color w:val="000000"/>
                <w:sz w:val="18"/>
                <w:szCs w:val="18"/>
              </w:rPr>
              <w:t>Tipo lubrificanti</w:t>
            </w:r>
          </w:p>
          <w:p w14:paraId="789FE4A5" w14:textId="473D6BE5" w:rsidR="00C34381" w:rsidRPr="00850C56"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850C56">
              <w:rPr>
                <w:rFonts w:eastAsia="Arial Narrow" w:cs="Arial Narrow"/>
                <w:b/>
                <w:bCs/>
                <w:color w:val="000000"/>
                <w:sz w:val="18"/>
                <w:szCs w:val="18"/>
              </w:rPr>
              <w:t>OLI E GRASSI</w:t>
            </w:r>
          </w:p>
        </w:tc>
      </w:tr>
      <w:tr w:rsidR="00C34381" w14:paraId="789FE4AE" w14:textId="77777777">
        <w:tc>
          <w:tcPr>
            <w:tcW w:w="579" w:type="dxa"/>
            <w:shd w:val="clear" w:color="auto" w:fill="auto"/>
            <w:vAlign w:val="center"/>
          </w:tcPr>
          <w:p w14:paraId="789FE4A7"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color w:val="4C94D8"/>
                <w:sz w:val="18"/>
                <w:szCs w:val="18"/>
              </w:rPr>
            </w:pPr>
          </w:p>
        </w:tc>
        <w:tc>
          <w:tcPr>
            <w:tcW w:w="1502" w:type="dxa"/>
            <w:shd w:val="clear" w:color="auto" w:fill="auto"/>
            <w:vAlign w:val="center"/>
          </w:tcPr>
          <w:p w14:paraId="789FE4A8"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525" w:type="dxa"/>
            <w:shd w:val="clear" w:color="auto" w:fill="auto"/>
          </w:tcPr>
          <w:p w14:paraId="789FE4A9"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03" w:type="dxa"/>
            <w:shd w:val="clear" w:color="auto" w:fill="auto"/>
          </w:tcPr>
          <w:p w14:paraId="789FE4AA"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779" w:type="dxa"/>
            <w:shd w:val="clear" w:color="auto" w:fill="auto"/>
          </w:tcPr>
          <w:p w14:paraId="789FE4AB"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17" w:type="dxa"/>
            <w:shd w:val="clear" w:color="auto" w:fill="auto"/>
          </w:tcPr>
          <w:p w14:paraId="789FE4AC"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17" w:type="dxa"/>
          </w:tcPr>
          <w:p w14:paraId="789FE4AD"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r>
      <w:tr w:rsidR="00C34381" w14:paraId="789FE4B6" w14:textId="77777777">
        <w:tc>
          <w:tcPr>
            <w:tcW w:w="579" w:type="dxa"/>
            <w:shd w:val="clear" w:color="auto" w:fill="auto"/>
            <w:vAlign w:val="center"/>
          </w:tcPr>
          <w:p w14:paraId="789FE4AF"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color w:val="4C94D8"/>
                <w:sz w:val="18"/>
                <w:szCs w:val="18"/>
              </w:rPr>
            </w:pPr>
          </w:p>
        </w:tc>
        <w:tc>
          <w:tcPr>
            <w:tcW w:w="1502" w:type="dxa"/>
            <w:shd w:val="clear" w:color="auto" w:fill="auto"/>
            <w:vAlign w:val="center"/>
          </w:tcPr>
          <w:p w14:paraId="789FE4B0"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525" w:type="dxa"/>
            <w:shd w:val="clear" w:color="auto" w:fill="auto"/>
          </w:tcPr>
          <w:p w14:paraId="789FE4B1"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03" w:type="dxa"/>
            <w:shd w:val="clear" w:color="auto" w:fill="auto"/>
          </w:tcPr>
          <w:p w14:paraId="789FE4B2"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779" w:type="dxa"/>
            <w:shd w:val="clear" w:color="auto" w:fill="auto"/>
          </w:tcPr>
          <w:p w14:paraId="789FE4B3"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17" w:type="dxa"/>
            <w:shd w:val="clear" w:color="auto" w:fill="auto"/>
          </w:tcPr>
          <w:p w14:paraId="789FE4B4"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17" w:type="dxa"/>
          </w:tcPr>
          <w:p w14:paraId="789FE4B5"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r>
      <w:tr w:rsidR="00C34381" w14:paraId="789FE4BE" w14:textId="77777777">
        <w:tc>
          <w:tcPr>
            <w:tcW w:w="579" w:type="dxa"/>
            <w:shd w:val="clear" w:color="auto" w:fill="auto"/>
            <w:vAlign w:val="center"/>
          </w:tcPr>
          <w:p w14:paraId="789FE4B7"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color w:val="4C94D8"/>
                <w:sz w:val="18"/>
                <w:szCs w:val="18"/>
              </w:rPr>
            </w:pPr>
          </w:p>
        </w:tc>
        <w:tc>
          <w:tcPr>
            <w:tcW w:w="1502" w:type="dxa"/>
            <w:shd w:val="clear" w:color="auto" w:fill="auto"/>
            <w:vAlign w:val="center"/>
          </w:tcPr>
          <w:p w14:paraId="789FE4B8"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525" w:type="dxa"/>
            <w:shd w:val="clear" w:color="auto" w:fill="auto"/>
          </w:tcPr>
          <w:p w14:paraId="789FE4B9"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03" w:type="dxa"/>
            <w:shd w:val="clear" w:color="auto" w:fill="auto"/>
          </w:tcPr>
          <w:p w14:paraId="789FE4BA"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779" w:type="dxa"/>
            <w:shd w:val="clear" w:color="auto" w:fill="auto"/>
          </w:tcPr>
          <w:p w14:paraId="789FE4BB"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17" w:type="dxa"/>
            <w:shd w:val="clear" w:color="auto" w:fill="auto"/>
          </w:tcPr>
          <w:p w14:paraId="789FE4BC"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17" w:type="dxa"/>
          </w:tcPr>
          <w:p w14:paraId="789FE4BD"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r>
    </w:tbl>
    <w:p w14:paraId="789FE4BF" w14:textId="77777777" w:rsidR="00C34381" w:rsidRDefault="00C34381">
      <w:pPr>
        <w:spacing w:line="276" w:lineRule="auto"/>
      </w:pPr>
    </w:p>
    <w:p w14:paraId="789FE4C0" w14:textId="796B6A7A" w:rsidR="00C34381" w:rsidRDefault="00CE09BB" w:rsidP="00F822F5">
      <w:pPr>
        <w:rPr>
          <w:color w:val="0070C0"/>
        </w:rPr>
      </w:pPr>
      <w:r>
        <w:rPr>
          <w:b/>
          <w:color w:val="0070C0"/>
        </w:rPr>
        <w:t xml:space="preserve">DOCUMENTAZIONE PER LA VERIFICA </w:t>
      </w:r>
      <w:r w:rsidR="00850C56">
        <w:rPr>
          <w:b/>
          <w:color w:val="0070C0"/>
        </w:rPr>
        <w:t>FINALE:</w:t>
      </w:r>
    </w:p>
    <w:p w14:paraId="789FE4C1" w14:textId="2CD34156" w:rsidR="00C34381" w:rsidRDefault="00CE09BB" w:rsidP="00F822F5">
      <w:pPr>
        <w:rPr>
          <w:color w:val="0070C0"/>
        </w:rPr>
      </w:pPr>
      <w:r>
        <w:rPr>
          <w:color w:val="0070C0"/>
        </w:rPr>
        <w:t xml:space="preserve">In relazione alle lavorazioni </w:t>
      </w:r>
      <w:r w:rsidR="009340D5">
        <w:rPr>
          <w:color w:val="0070C0"/>
        </w:rPr>
        <w:t>eseguite</w:t>
      </w:r>
      <w:r>
        <w:rPr>
          <w:color w:val="0070C0"/>
        </w:rPr>
        <w:t xml:space="preserve"> sono stati acquisiti dall’appaltatore i seguenti mezzi di prova relativi </w:t>
      </w:r>
    </w:p>
    <w:p w14:paraId="789FE4C2" w14:textId="02F51143" w:rsidR="00C34381" w:rsidRDefault="00CE09BB" w:rsidP="00F822F5">
      <w:pPr>
        <w:rPr>
          <w:color w:val="0070C0"/>
        </w:rPr>
      </w:pPr>
      <w:r>
        <w:rPr>
          <w:color w:val="0070C0"/>
        </w:rPr>
        <w:t>a mezzi</w:t>
      </w:r>
      <w:r w:rsidR="00F822F5">
        <w:rPr>
          <w:color w:val="0070C0"/>
        </w:rPr>
        <w:t xml:space="preserve"> </w:t>
      </w:r>
      <w:r>
        <w:rPr>
          <w:b/>
          <w:color w:val="0070C0"/>
        </w:rPr>
        <w:t xml:space="preserve">– </w:t>
      </w:r>
      <w:r>
        <w:rPr>
          <w:color w:val="0070C0"/>
        </w:rPr>
        <w:t>olii – grassi – lubrificanti utilizzati in cantiere</w:t>
      </w:r>
      <w:r w:rsidR="00545D12">
        <w:rPr>
          <w:color w:val="0070C0"/>
        </w:rPr>
        <w:t>:</w:t>
      </w:r>
    </w:p>
    <w:p w14:paraId="789FE4C3" w14:textId="6DC297D2" w:rsidR="00C34381" w:rsidRDefault="00CE09BB" w:rsidP="00F822F5">
      <w:pPr>
        <w:numPr>
          <w:ilvl w:val="0"/>
          <w:numId w:val="8"/>
        </w:numPr>
        <w:pBdr>
          <w:top w:val="nil"/>
          <w:left w:val="nil"/>
          <w:bottom w:val="nil"/>
          <w:right w:val="nil"/>
          <w:between w:val="nil"/>
        </w:pBdr>
        <w:ind w:left="426" w:hanging="284"/>
        <w:rPr>
          <w:rFonts w:eastAsia="Arial Narrow" w:cs="Arial Narrow"/>
          <w:color w:val="0070C0"/>
        </w:rPr>
      </w:pPr>
      <w:r>
        <w:rPr>
          <w:rFonts w:eastAsia="Arial Narrow" w:cs="Arial Narrow"/>
          <w:color w:val="0070C0"/>
        </w:rPr>
        <w:t>per le macchine operatrici e i mezzi: libretti di immatricolazione</w:t>
      </w:r>
      <w:r w:rsidR="00F822F5">
        <w:rPr>
          <w:rFonts w:eastAsia="Arial Narrow" w:cs="Arial Narrow"/>
          <w:color w:val="0070C0"/>
        </w:rPr>
        <w:t>,</w:t>
      </w:r>
      <w:r>
        <w:rPr>
          <w:rFonts w:eastAsia="Arial Narrow" w:cs="Arial Narrow"/>
          <w:color w:val="0070C0"/>
        </w:rPr>
        <w:t xml:space="preserve"> libretti d’uso e manutenzione (</w:t>
      </w:r>
      <w:r>
        <w:rPr>
          <w:rFonts w:eastAsia="Arial Narrow" w:cs="Arial Narrow"/>
          <w:b/>
          <w:color w:val="0070C0"/>
        </w:rPr>
        <w:t xml:space="preserve">vedi Allegato </w:t>
      </w:r>
      <w:proofErr w:type="spellStart"/>
      <w:r>
        <w:rPr>
          <w:rFonts w:eastAsia="Arial Narrow" w:cs="Arial Narrow"/>
          <w:b/>
          <w:color w:val="0070C0"/>
        </w:rPr>
        <w:t>n.xxx</w:t>
      </w:r>
      <w:proofErr w:type="spellEnd"/>
      <w:r w:rsidRPr="00F822F5">
        <w:rPr>
          <w:rFonts w:eastAsia="Arial Narrow" w:cs="Arial Narrow"/>
          <w:bCs/>
          <w:color w:val="0070C0"/>
        </w:rPr>
        <w:t>)</w:t>
      </w:r>
      <w:r w:rsidR="008F1C7F" w:rsidRPr="00F822F5">
        <w:rPr>
          <w:rFonts w:eastAsia="Arial Narrow" w:cs="Arial Narrow"/>
          <w:bCs/>
          <w:color w:val="0070C0"/>
        </w:rPr>
        <w:t>;</w:t>
      </w:r>
    </w:p>
    <w:p w14:paraId="789FE4C4" w14:textId="2C6E4262" w:rsidR="00C34381" w:rsidRDefault="00CE09BB" w:rsidP="00F822F5">
      <w:pPr>
        <w:numPr>
          <w:ilvl w:val="0"/>
          <w:numId w:val="8"/>
        </w:numPr>
        <w:pBdr>
          <w:top w:val="nil"/>
          <w:left w:val="nil"/>
          <w:bottom w:val="nil"/>
          <w:right w:val="nil"/>
          <w:between w:val="nil"/>
        </w:pBdr>
        <w:ind w:left="426" w:hanging="284"/>
        <w:rPr>
          <w:rFonts w:eastAsia="Arial Narrow" w:cs="Arial Narrow"/>
          <w:color w:val="0070C0"/>
        </w:rPr>
      </w:pPr>
      <w:r>
        <w:rPr>
          <w:rFonts w:eastAsia="Arial Narrow" w:cs="Arial Narrow"/>
          <w:color w:val="0070C0"/>
        </w:rPr>
        <w:t>per i lubrificanti:</w:t>
      </w:r>
      <w:r w:rsidR="00D618F9">
        <w:rPr>
          <w:rFonts w:eastAsia="Arial Narrow" w:cs="Arial Narrow"/>
          <w:color w:val="0070C0"/>
        </w:rPr>
        <w:t xml:space="preserve"> </w:t>
      </w:r>
      <w:r>
        <w:rPr>
          <w:rFonts w:eastAsia="Arial Narrow" w:cs="Arial Narrow"/>
          <w:color w:val="0070C0"/>
        </w:rPr>
        <w:t>le schede tecniche, le etichettature ecologiche, le prove di laboratorio ec</w:t>
      </w:r>
      <w:r w:rsidR="008F1C7F">
        <w:rPr>
          <w:rFonts w:eastAsia="Arial Narrow" w:cs="Arial Narrow"/>
          <w:color w:val="0070C0"/>
        </w:rPr>
        <w:t>c.</w:t>
      </w:r>
      <w:r>
        <w:rPr>
          <w:rFonts w:eastAsia="Arial Narrow" w:cs="Arial Narrow"/>
          <w:color w:val="0070C0"/>
        </w:rPr>
        <w:t xml:space="preserve"> </w:t>
      </w:r>
      <w:proofErr w:type="gramStart"/>
      <w:r>
        <w:rPr>
          <w:rFonts w:eastAsia="Arial Narrow" w:cs="Arial Narrow"/>
          <w:color w:val="0070C0"/>
        </w:rPr>
        <w:t xml:space="preserve">( </w:t>
      </w:r>
      <w:r>
        <w:rPr>
          <w:rFonts w:eastAsia="Arial Narrow" w:cs="Arial Narrow"/>
          <w:b/>
          <w:color w:val="0070C0"/>
        </w:rPr>
        <w:t>vedi</w:t>
      </w:r>
      <w:proofErr w:type="gramEnd"/>
      <w:r>
        <w:rPr>
          <w:rFonts w:eastAsia="Arial Narrow" w:cs="Arial Narrow"/>
          <w:b/>
          <w:color w:val="0070C0"/>
        </w:rPr>
        <w:t xml:space="preserve"> Allegato </w:t>
      </w:r>
      <w:proofErr w:type="spellStart"/>
      <w:r>
        <w:rPr>
          <w:rFonts w:eastAsia="Arial Narrow" w:cs="Arial Narrow"/>
          <w:b/>
          <w:color w:val="0070C0"/>
        </w:rPr>
        <w:t>n.xxx</w:t>
      </w:r>
      <w:proofErr w:type="spellEnd"/>
      <w:r>
        <w:rPr>
          <w:rFonts w:eastAsia="Arial Narrow" w:cs="Arial Narrow"/>
          <w:b/>
          <w:color w:val="0070C0"/>
        </w:rPr>
        <w:t>)</w:t>
      </w:r>
      <w:r w:rsidR="008F1C7F">
        <w:rPr>
          <w:rFonts w:eastAsia="Arial Narrow" w:cs="Arial Narrow"/>
          <w:b/>
          <w:color w:val="0070C0"/>
        </w:rPr>
        <w:t>;</w:t>
      </w:r>
    </w:p>
    <w:p w14:paraId="789FE4C5" w14:textId="429EE0A6" w:rsidR="00C34381" w:rsidRDefault="00CE09BB" w:rsidP="00F822F5">
      <w:pPr>
        <w:numPr>
          <w:ilvl w:val="0"/>
          <w:numId w:val="8"/>
        </w:numPr>
        <w:pBdr>
          <w:top w:val="nil"/>
          <w:left w:val="nil"/>
          <w:bottom w:val="nil"/>
          <w:right w:val="nil"/>
          <w:between w:val="nil"/>
        </w:pBdr>
        <w:ind w:left="426" w:hanging="284"/>
        <w:rPr>
          <w:rFonts w:eastAsia="Arial Narrow" w:cs="Arial Narrow"/>
          <w:color w:val="0070C0"/>
        </w:rPr>
      </w:pPr>
      <w:r>
        <w:rPr>
          <w:rFonts w:eastAsia="Arial Narrow" w:cs="Arial Narrow"/>
          <w:color w:val="0070C0"/>
        </w:rPr>
        <w:t>i risultati di eventuali monitoraggi ambiental</w:t>
      </w:r>
      <w:r w:rsidR="00127A16">
        <w:rPr>
          <w:rFonts w:eastAsia="Arial Narrow" w:cs="Arial Narrow"/>
          <w:color w:val="0070C0"/>
        </w:rPr>
        <w:t>i</w:t>
      </w:r>
      <w:r>
        <w:rPr>
          <w:rFonts w:eastAsia="Arial Narrow" w:cs="Arial Narrow"/>
          <w:color w:val="0070C0"/>
        </w:rPr>
        <w:t xml:space="preserve"> e controlli sulle emissioni (acustiche, gassose ecc.</w:t>
      </w:r>
      <w:r w:rsidR="00127A16">
        <w:rPr>
          <w:rFonts w:eastAsia="Arial Narrow" w:cs="Arial Narrow"/>
          <w:color w:val="0070C0"/>
        </w:rPr>
        <w:t>)</w:t>
      </w:r>
      <w:r>
        <w:rPr>
          <w:rFonts w:eastAsia="Arial Narrow" w:cs="Arial Narrow"/>
          <w:color w:val="0070C0"/>
        </w:rPr>
        <w:t xml:space="preserve"> (</w:t>
      </w:r>
      <w:r>
        <w:rPr>
          <w:rFonts w:eastAsia="Arial Narrow" w:cs="Arial Narrow"/>
          <w:b/>
          <w:color w:val="0070C0"/>
        </w:rPr>
        <w:t xml:space="preserve">vedi Allegato </w:t>
      </w:r>
      <w:proofErr w:type="spellStart"/>
      <w:r>
        <w:rPr>
          <w:rFonts w:eastAsia="Arial Narrow" w:cs="Arial Narrow"/>
          <w:b/>
          <w:color w:val="0070C0"/>
        </w:rPr>
        <w:t>n.xxx</w:t>
      </w:r>
      <w:proofErr w:type="spellEnd"/>
      <w:r w:rsidRPr="00127A16">
        <w:rPr>
          <w:rFonts w:eastAsia="Arial Narrow" w:cs="Arial Narrow"/>
          <w:bCs/>
          <w:color w:val="0070C0"/>
        </w:rPr>
        <w:t>)</w:t>
      </w:r>
      <w:r w:rsidR="008F1C7F" w:rsidRPr="00127A16">
        <w:rPr>
          <w:rFonts w:eastAsia="Arial Narrow" w:cs="Arial Narrow"/>
          <w:bCs/>
          <w:color w:val="0070C0"/>
        </w:rPr>
        <w:t>.</w:t>
      </w:r>
    </w:p>
    <w:p w14:paraId="789FE4C6" w14:textId="77777777" w:rsidR="00C34381" w:rsidRDefault="00C34381">
      <w:pPr>
        <w:spacing w:line="276" w:lineRule="auto"/>
      </w:pPr>
    </w:p>
    <w:p w14:paraId="789FE4C8" w14:textId="066109A3" w:rsidR="00C34381" w:rsidRDefault="00CE09BB" w:rsidP="00127A16">
      <w:pPr>
        <w:rPr>
          <w:b/>
        </w:rPr>
      </w:pPr>
      <w:r>
        <w:rPr>
          <w:b/>
        </w:rPr>
        <w:t xml:space="preserve">c. PER LA GESTIONE </w:t>
      </w:r>
      <w:r w:rsidR="00B910AB">
        <w:rPr>
          <w:b/>
        </w:rPr>
        <w:t xml:space="preserve">AMBIENTALE </w:t>
      </w:r>
      <w:r>
        <w:rPr>
          <w:b/>
        </w:rPr>
        <w:t>DEL CANTIERE</w:t>
      </w:r>
    </w:p>
    <w:p w14:paraId="789FE4C9" w14:textId="5F0E973D" w:rsidR="00C34381" w:rsidRDefault="00CE09BB" w:rsidP="00127A16">
      <w:r>
        <w:t xml:space="preserve">L’intervento rispetta quanto indicato in progetto ed è conforme ai CAM edilizia (DM 23-6-2022) ed in particolare </w:t>
      </w:r>
      <w:r w:rsidR="00127A16">
        <w:t>al</w:t>
      </w:r>
      <w:r>
        <w:t xml:space="preserve">le prescrizioni di cui alle </w:t>
      </w:r>
      <w:r>
        <w:rPr>
          <w:u w:val="single"/>
        </w:rPr>
        <w:t>lettere a, f, h, j, k, l, o del paragrafo 2.6.</w:t>
      </w:r>
      <w:r w:rsidR="006F7847">
        <w:rPr>
          <w:u w:val="single"/>
        </w:rPr>
        <w:t>1</w:t>
      </w:r>
      <w:r>
        <w:rPr>
          <w:u w:val="single"/>
        </w:rPr>
        <w:t xml:space="preserve"> </w:t>
      </w:r>
      <w:r>
        <w:t xml:space="preserve">del CAM. </w:t>
      </w:r>
    </w:p>
    <w:p w14:paraId="789FE4CA" w14:textId="77777777" w:rsidR="00C34381" w:rsidRDefault="00C34381" w:rsidP="00127A16">
      <w:pPr>
        <w:rPr>
          <w:color w:val="0070C0"/>
        </w:rPr>
      </w:pPr>
    </w:p>
    <w:p w14:paraId="789FE4CB" w14:textId="5E986EE1" w:rsidR="00C34381" w:rsidRDefault="00AE3693" w:rsidP="00127A16">
      <w:pPr>
        <w:rPr>
          <w:color w:val="0070C0"/>
        </w:rPr>
      </w:pPr>
      <w:r>
        <w:rPr>
          <w:color w:val="0070C0"/>
        </w:rPr>
        <w:t>L</w:t>
      </w:r>
      <w:r w:rsidR="00CE09BB">
        <w:rPr>
          <w:color w:val="0070C0"/>
        </w:rPr>
        <w:t xml:space="preserve">a gestione del cantiere è </w:t>
      </w:r>
      <w:r>
        <w:rPr>
          <w:color w:val="0070C0"/>
        </w:rPr>
        <w:t xml:space="preserve">stata realizzata </w:t>
      </w:r>
      <w:r w:rsidR="000D52D2">
        <w:rPr>
          <w:color w:val="0070C0"/>
        </w:rPr>
        <w:t>in conformità</w:t>
      </w:r>
      <w:r w:rsidR="00CE09BB">
        <w:rPr>
          <w:color w:val="0070C0"/>
        </w:rPr>
        <w:t xml:space="preserve"> a quanto indicato nella “Relazione CAM”, e nel “Piano ambientale di cantierizzazione” (se predisposto)</w:t>
      </w:r>
      <w:r w:rsidR="000D52D2">
        <w:rPr>
          <w:color w:val="0070C0"/>
        </w:rPr>
        <w:t>,</w:t>
      </w:r>
      <w:r w:rsidR="00CE09BB">
        <w:rPr>
          <w:color w:val="0070C0"/>
        </w:rPr>
        <w:t xml:space="preserve"> in cui sono illustrate le misure per prevenire l’inquinamento in fase di cantiere</w:t>
      </w:r>
      <w:r w:rsidR="00127A16">
        <w:rPr>
          <w:color w:val="0070C0"/>
        </w:rPr>
        <w:t>.</w:t>
      </w:r>
    </w:p>
    <w:p w14:paraId="789FE4CC" w14:textId="77777777" w:rsidR="00C34381" w:rsidRDefault="00C34381" w:rsidP="00127A16">
      <w:pPr>
        <w:rPr>
          <w:b/>
          <w:color w:val="0070C0"/>
        </w:rPr>
      </w:pPr>
    </w:p>
    <w:p w14:paraId="789FE4CD" w14:textId="50622623" w:rsidR="00C34381" w:rsidRDefault="00CE09BB" w:rsidP="00127A16">
      <w:pPr>
        <w:rPr>
          <w:color w:val="0070C0"/>
        </w:rPr>
      </w:pPr>
      <w:r>
        <w:rPr>
          <w:b/>
          <w:color w:val="0070C0"/>
        </w:rPr>
        <w:t xml:space="preserve">DOCUMENTAZIONE PER LA VERIFICA </w:t>
      </w:r>
      <w:r w:rsidR="00BA3ECB">
        <w:rPr>
          <w:b/>
          <w:color w:val="0070C0"/>
        </w:rPr>
        <w:t>FINALE</w:t>
      </w:r>
      <w:r>
        <w:rPr>
          <w:color w:val="0070C0"/>
        </w:rPr>
        <w:t>:</w:t>
      </w:r>
    </w:p>
    <w:p w14:paraId="789FE4CF" w14:textId="07132723" w:rsidR="00C34381" w:rsidRDefault="00CE09BB" w:rsidP="00127A16">
      <w:pPr>
        <w:rPr>
          <w:color w:val="0070C0"/>
        </w:rPr>
      </w:pPr>
      <w:r>
        <w:rPr>
          <w:color w:val="0070C0"/>
        </w:rPr>
        <w:t xml:space="preserve">In relazione alle lavorazioni </w:t>
      </w:r>
      <w:r w:rsidR="009340D5">
        <w:rPr>
          <w:color w:val="0070C0"/>
        </w:rPr>
        <w:t xml:space="preserve">eseguite </w:t>
      </w:r>
      <w:r>
        <w:rPr>
          <w:color w:val="0070C0"/>
        </w:rPr>
        <w:t>sono stati acquisiti dall’appaltatore i seguenti mezzi di prova relativi</w:t>
      </w:r>
      <w:r w:rsidR="00127A16">
        <w:rPr>
          <w:color w:val="0070C0"/>
        </w:rPr>
        <w:t xml:space="preserve"> </w:t>
      </w:r>
      <w:r>
        <w:rPr>
          <w:color w:val="0070C0"/>
        </w:rPr>
        <w:t>alla gestione del cantiere</w:t>
      </w:r>
    </w:p>
    <w:p w14:paraId="789FE4D0" w14:textId="007915E3" w:rsidR="00C34381" w:rsidRDefault="00CE09BB" w:rsidP="00127A16">
      <w:pPr>
        <w:numPr>
          <w:ilvl w:val="0"/>
          <w:numId w:val="8"/>
        </w:numPr>
        <w:pBdr>
          <w:top w:val="nil"/>
          <w:left w:val="nil"/>
          <w:bottom w:val="nil"/>
          <w:right w:val="nil"/>
          <w:between w:val="nil"/>
        </w:pBdr>
        <w:ind w:left="426" w:hanging="284"/>
        <w:rPr>
          <w:rFonts w:eastAsia="Arial Narrow" w:cs="Arial Narrow"/>
          <w:color w:val="0070C0"/>
        </w:rPr>
      </w:pPr>
      <w:r>
        <w:rPr>
          <w:rFonts w:eastAsia="Arial Narrow" w:cs="Arial Narrow"/>
          <w:color w:val="0070C0"/>
        </w:rPr>
        <w:t>autorizzazioni, certificazioni, documenti tecnici ecc. che dimostrino il rispetto dei requisiti richiesti dal criterio “prestazioni ambientali del cantiere” (2.6.1) (</w:t>
      </w:r>
      <w:r>
        <w:rPr>
          <w:rFonts w:eastAsia="Arial Narrow" w:cs="Arial Narrow"/>
          <w:b/>
          <w:color w:val="0070C0"/>
        </w:rPr>
        <w:t xml:space="preserve">vedi Allegato </w:t>
      </w:r>
      <w:proofErr w:type="spellStart"/>
      <w:r>
        <w:rPr>
          <w:rFonts w:eastAsia="Arial Narrow" w:cs="Arial Narrow"/>
          <w:b/>
          <w:color w:val="0070C0"/>
        </w:rPr>
        <w:t>n.xxx</w:t>
      </w:r>
      <w:proofErr w:type="spellEnd"/>
      <w:r w:rsidRPr="00127A16">
        <w:rPr>
          <w:rFonts w:eastAsia="Arial Narrow" w:cs="Arial Narrow"/>
          <w:bCs/>
          <w:color w:val="0070C0"/>
        </w:rPr>
        <w:t>)</w:t>
      </w:r>
      <w:r w:rsidR="00127A16">
        <w:rPr>
          <w:rFonts w:eastAsia="Arial Narrow" w:cs="Arial Narrow"/>
          <w:bCs/>
          <w:color w:val="0070C0"/>
        </w:rPr>
        <w:t>;</w:t>
      </w:r>
    </w:p>
    <w:p w14:paraId="789FE4D1" w14:textId="5AF10FAF" w:rsidR="00C34381" w:rsidRDefault="00CE09BB" w:rsidP="00127A16">
      <w:pPr>
        <w:widowControl/>
        <w:numPr>
          <w:ilvl w:val="0"/>
          <w:numId w:val="8"/>
        </w:numPr>
        <w:pBdr>
          <w:top w:val="nil"/>
          <w:left w:val="nil"/>
          <w:bottom w:val="nil"/>
          <w:right w:val="nil"/>
          <w:between w:val="nil"/>
        </w:pBdr>
        <w:shd w:val="clear" w:color="auto" w:fill="FFFFFF"/>
        <w:ind w:left="426" w:hanging="284"/>
        <w:rPr>
          <w:rFonts w:eastAsia="Arial Narrow" w:cs="Arial Narrow"/>
          <w:color w:val="0070C0"/>
        </w:rPr>
      </w:pPr>
      <w:r>
        <w:rPr>
          <w:rFonts w:eastAsia="Arial Narrow" w:cs="Arial Narrow"/>
          <w:color w:val="0070C0"/>
        </w:rPr>
        <w:t>certificazioni, contratti di fornitura, documenti tecnici ecc. che dimostrino il rispetto dei requisiti richiesti dal criterio “specifiche tecniche per i prodotti da costruzione” (2.5) dei CAM Edilizia (</w:t>
      </w:r>
      <w:r w:rsidRPr="004A6465">
        <w:rPr>
          <w:rFonts w:eastAsia="Arial Narrow" w:cs="Arial Narrow"/>
          <w:color w:val="0070C0"/>
        </w:rPr>
        <w:t>vedi Allegato n.</w:t>
      </w:r>
      <w:r w:rsidR="00127A16">
        <w:rPr>
          <w:rFonts w:eastAsia="Arial Narrow" w:cs="Arial Narrow"/>
          <w:color w:val="0070C0"/>
        </w:rPr>
        <w:t xml:space="preserve"> </w:t>
      </w:r>
      <w:r w:rsidRPr="004A6465">
        <w:rPr>
          <w:rFonts w:eastAsia="Arial Narrow" w:cs="Arial Narrow"/>
          <w:color w:val="0070C0"/>
        </w:rPr>
        <w:t xml:space="preserve">xxx) </w:t>
      </w:r>
      <w:r>
        <w:rPr>
          <w:rFonts w:eastAsia="Arial Narrow" w:cs="Arial Narrow"/>
          <w:color w:val="0070C0"/>
        </w:rPr>
        <w:t xml:space="preserve">con particolare riferimento alla: </w:t>
      </w:r>
    </w:p>
    <w:p w14:paraId="789FE4D2" w14:textId="3FEDCE95" w:rsidR="00C34381" w:rsidRDefault="008F1C7F" w:rsidP="00127A16">
      <w:pPr>
        <w:widowControl/>
        <w:numPr>
          <w:ilvl w:val="1"/>
          <w:numId w:val="8"/>
        </w:numPr>
        <w:pBdr>
          <w:top w:val="nil"/>
          <w:left w:val="nil"/>
          <w:bottom w:val="nil"/>
          <w:right w:val="nil"/>
          <w:between w:val="nil"/>
        </w:pBdr>
        <w:shd w:val="clear" w:color="auto" w:fill="FFFFFF"/>
        <w:ind w:left="851"/>
        <w:rPr>
          <w:rFonts w:eastAsia="Arial Narrow" w:cs="Arial Narrow"/>
          <w:color w:val="0070C0"/>
        </w:rPr>
      </w:pPr>
      <w:r>
        <w:rPr>
          <w:rFonts w:eastAsia="Arial Narrow" w:cs="Arial Narrow"/>
          <w:color w:val="0070C0"/>
        </w:rPr>
        <w:t>p</w:t>
      </w:r>
      <w:r w:rsidR="00CE09BB">
        <w:rPr>
          <w:rFonts w:eastAsia="Arial Narrow" w:cs="Arial Narrow"/>
          <w:color w:val="0070C0"/>
        </w:rPr>
        <w:t>resenza di sostanze nocive nei materiali da costruzione;</w:t>
      </w:r>
    </w:p>
    <w:p w14:paraId="789FE4D3" w14:textId="211B08C4" w:rsidR="00C34381" w:rsidRDefault="008F1C7F" w:rsidP="00127A16">
      <w:pPr>
        <w:widowControl/>
        <w:numPr>
          <w:ilvl w:val="1"/>
          <w:numId w:val="8"/>
        </w:numPr>
        <w:pBdr>
          <w:top w:val="nil"/>
          <w:left w:val="nil"/>
          <w:bottom w:val="nil"/>
          <w:right w:val="nil"/>
          <w:between w:val="nil"/>
        </w:pBdr>
        <w:shd w:val="clear" w:color="auto" w:fill="FFFFFF"/>
        <w:ind w:left="851"/>
        <w:rPr>
          <w:rFonts w:eastAsia="Arial Narrow" w:cs="Arial Narrow"/>
          <w:color w:val="0070C0"/>
        </w:rPr>
      </w:pPr>
      <w:r>
        <w:rPr>
          <w:rFonts w:eastAsia="Arial Narrow" w:cs="Arial Narrow"/>
          <w:color w:val="0070C0"/>
        </w:rPr>
        <w:t>p</w:t>
      </w:r>
      <w:r w:rsidR="00CE09BB">
        <w:rPr>
          <w:rFonts w:eastAsia="Arial Narrow" w:cs="Arial Narrow"/>
          <w:color w:val="0070C0"/>
        </w:rPr>
        <w:t xml:space="preserve">resenza di contaminanti nei componenti edilizi e di eventuali rifiuti pericolosi da costruzione e demolizione derivanti dalla ristrutturazione edilizia; </w:t>
      </w:r>
    </w:p>
    <w:p w14:paraId="789FE4D4" w14:textId="252C0A7E" w:rsidR="00C34381" w:rsidRDefault="008F1C7F" w:rsidP="00127A16">
      <w:pPr>
        <w:widowControl/>
        <w:numPr>
          <w:ilvl w:val="1"/>
          <w:numId w:val="8"/>
        </w:numPr>
        <w:pBdr>
          <w:top w:val="nil"/>
          <w:left w:val="nil"/>
          <w:bottom w:val="nil"/>
          <w:right w:val="nil"/>
          <w:between w:val="nil"/>
        </w:pBdr>
        <w:shd w:val="clear" w:color="auto" w:fill="FFFFFF"/>
        <w:ind w:left="851"/>
        <w:rPr>
          <w:rFonts w:eastAsia="Arial Narrow" w:cs="Arial Narrow"/>
          <w:color w:val="0070C0"/>
        </w:rPr>
      </w:pPr>
      <w:r>
        <w:rPr>
          <w:rFonts w:eastAsia="Arial Narrow" w:cs="Arial Narrow"/>
          <w:color w:val="0070C0"/>
        </w:rPr>
        <w:t>p</w:t>
      </w:r>
      <w:r w:rsidR="00CE09BB">
        <w:rPr>
          <w:rFonts w:eastAsia="Arial Narrow" w:cs="Arial Narrow"/>
          <w:color w:val="0070C0"/>
        </w:rPr>
        <w:t>resenza di contaminanti nel suolo del cantiere</w:t>
      </w:r>
      <w:r>
        <w:rPr>
          <w:rFonts w:eastAsia="Arial Narrow" w:cs="Arial Narrow"/>
          <w:color w:val="0070C0"/>
        </w:rPr>
        <w:t>.</w:t>
      </w:r>
      <w:r w:rsidR="00CE09BB">
        <w:rPr>
          <w:rFonts w:eastAsia="Arial Narrow" w:cs="Arial Narrow"/>
          <w:color w:val="0070C0"/>
        </w:rPr>
        <w:t xml:space="preserve"> </w:t>
      </w:r>
    </w:p>
    <w:p w14:paraId="0F0967D8" w14:textId="77777777" w:rsidR="00A9300E" w:rsidRDefault="00A9300E" w:rsidP="00A9300E">
      <w:pPr>
        <w:rPr>
          <w:b/>
        </w:rPr>
      </w:pPr>
    </w:p>
    <w:p w14:paraId="2AB69D8D" w14:textId="4DF445E8" w:rsidR="00A9300E" w:rsidRDefault="00A9300E" w:rsidP="00A9300E">
      <w:r>
        <w:rPr>
          <w:b/>
        </w:rPr>
        <w:t xml:space="preserve">d. </w:t>
      </w:r>
      <w:r w:rsidR="009464DE">
        <w:rPr>
          <w:b/>
        </w:rPr>
        <w:t xml:space="preserve">PER IL </w:t>
      </w:r>
      <w:r>
        <w:rPr>
          <w:b/>
        </w:rPr>
        <w:t>CENSIMENTO</w:t>
      </w:r>
      <w:r w:rsidR="009464DE">
        <w:rPr>
          <w:b/>
        </w:rPr>
        <w:t xml:space="preserve"> DEI</w:t>
      </w:r>
      <w:r>
        <w:rPr>
          <w:b/>
        </w:rPr>
        <w:t xml:space="preserve"> </w:t>
      </w:r>
      <w:r w:rsidR="009464DE">
        <w:rPr>
          <w:b/>
        </w:rPr>
        <w:t xml:space="preserve">MATERIALI FIBROSI, QUALI AMIANTO O </w:t>
      </w:r>
      <w:r w:rsidR="00D5037E">
        <w:rPr>
          <w:b/>
        </w:rPr>
        <w:t>FAV</w:t>
      </w:r>
      <w:r>
        <w:rPr>
          <w:b/>
        </w:rPr>
        <w:t xml:space="preserve"> </w:t>
      </w:r>
      <w:r w:rsidRPr="00F241A5">
        <w:rPr>
          <w:color w:val="0070C0"/>
        </w:rPr>
        <w:t xml:space="preserve">(se applicabile alla scheda </w:t>
      </w:r>
      <w:r w:rsidR="00D5037E" w:rsidRPr="00F241A5">
        <w:rPr>
          <w:color w:val="0070C0"/>
        </w:rPr>
        <w:t>a</w:t>
      </w:r>
      <w:r w:rsidRPr="00F241A5">
        <w:rPr>
          <w:color w:val="0070C0"/>
        </w:rPr>
        <w:t>nalizzata)</w:t>
      </w:r>
    </w:p>
    <w:p w14:paraId="6E2FE1B7" w14:textId="6590A14B" w:rsidR="00F03600" w:rsidRDefault="00FA1ACB" w:rsidP="00A9300E">
      <w:r>
        <w:t xml:space="preserve">Nel caso di </w:t>
      </w:r>
      <w:r w:rsidR="00700ACA">
        <w:t xml:space="preserve">lavori di ristrutturazione, </w:t>
      </w:r>
      <w:r w:rsidR="00C77E49">
        <w:t>s</w:t>
      </w:r>
      <w:r w:rsidR="00A9300E">
        <w:t>ono state effettuate le</w:t>
      </w:r>
      <w:r w:rsidR="00C77E49">
        <w:t xml:space="preserve"> accurate indagini in conformità </w:t>
      </w:r>
      <w:r w:rsidR="009C52A4">
        <w:t xml:space="preserve">alla legislazione nazionale, in ordine al ritrovamento di </w:t>
      </w:r>
      <w:r w:rsidR="00643721">
        <w:t xml:space="preserve">amianto e all’identificazione di altri materiali contenenti </w:t>
      </w:r>
      <w:r w:rsidR="00F03600">
        <w:t>sostanze contaminanti.</w:t>
      </w:r>
    </w:p>
    <w:p w14:paraId="3AC6ECAF" w14:textId="631A8B31" w:rsidR="00A9300E" w:rsidRDefault="00A9300E" w:rsidP="00A9300E">
      <w:r>
        <w:t>Gli esiti dell</w:t>
      </w:r>
      <w:r w:rsidR="005F40C8">
        <w:t xml:space="preserve">e indagini </w:t>
      </w:r>
      <w:r>
        <w:t xml:space="preserve">hanno evidenziato: </w:t>
      </w:r>
    </w:p>
    <w:p w14:paraId="7C72D3D5" w14:textId="79194877" w:rsidR="00A9300E" w:rsidRDefault="00A9300E" w:rsidP="00A9300E">
      <w:pPr>
        <w:rPr>
          <w:color w:val="0070C0"/>
        </w:rPr>
      </w:pPr>
      <w:r>
        <w:rPr>
          <w:color w:val="0E2841"/>
        </w:rPr>
        <w:t>(</w:t>
      </w:r>
      <w:r>
        <w:rPr>
          <w:i/>
          <w:color w:val="0070C0"/>
        </w:rPr>
        <w:t>sintetizzare i risultati dell</w:t>
      </w:r>
      <w:r w:rsidR="005F40C8">
        <w:rPr>
          <w:i/>
          <w:color w:val="0070C0"/>
        </w:rPr>
        <w:t>e indagini</w:t>
      </w:r>
      <w:r>
        <w:rPr>
          <w:i/>
          <w:color w:val="0070C0"/>
        </w:rPr>
        <w:t xml:space="preserve"> e le eventuali misure </w:t>
      </w:r>
      <w:r w:rsidR="00327848">
        <w:rPr>
          <w:i/>
          <w:color w:val="0070C0"/>
        </w:rPr>
        <w:t xml:space="preserve">di progetto </w:t>
      </w:r>
      <w:r>
        <w:rPr>
          <w:i/>
          <w:color w:val="0070C0"/>
        </w:rPr>
        <w:t xml:space="preserve">che sono state adottate) </w:t>
      </w:r>
      <w:r>
        <w:rPr>
          <w:color w:val="0070C0"/>
        </w:rPr>
        <w:t xml:space="preserve"> </w:t>
      </w:r>
    </w:p>
    <w:p w14:paraId="789FE4D7" w14:textId="77777777" w:rsidR="00C34381" w:rsidRDefault="00C34381"/>
    <w:p w14:paraId="789FE4D8" w14:textId="11D0EB2A" w:rsidR="00C34381" w:rsidRPr="00F241A5" w:rsidRDefault="00EC2BFA" w:rsidP="00127A16">
      <w:pPr>
        <w:rPr>
          <w:color w:val="0070C0"/>
        </w:rPr>
      </w:pPr>
      <w:r>
        <w:rPr>
          <w:b/>
        </w:rPr>
        <w:t>e</w:t>
      </w:r>
      <w:r w:rsidR="00CE09BB">
        <w:rPr>
          <w:b/>
        </w:rPr>
        <w:t xml:space="preserve">. PER CARATTERIZZAZIONE </w:t>
      </w:r>
      <w:r w:rsidR="00FD5965">
        <w:rPr>
          <w:b/>
        </w:rPr>
        <w:t xml:space="preserve">DEL SITO: </w:t>
      </w:r>
      <w:r w:rsidR="00CE09BB">
        <w:rPr>
          <w:b/>
        </w:rPr>
        <w:t xml:space="preserve">DEI TERRENI E DELLE ACQUE DI FALDA </w:t>
      </w:r>
      <w:r w:rsidR="00CE09BB" w:rsidRPr="00F241A5">
        <w:rPr>
          <w:color w:val="0070C0"/>
        </w:rPr>
        <w:t>(se applicabile alla scheda analizzata)</w:t>
      </w:r>
    </w:p>
    <w:p w14:paraId="789FE4D9" w14:textId="42EF5E61" w:rsidR="00C34381" w:rsidRDefault="00CE09BB" w:rsidP="00127A16">
      <w:r>
        <w:t>Sono state effettuate le attività preliminari di caratterizzazione dei terreni e delle acque di falda di cui al D.</w:t>
      </w:r>
      <w:r w:rsidR="00E27DCB">
        <w:t xml:space="preserve"> l</w:t>
      </w:r>
      <w:r>
        <w:t xml:space="preserve">gs </w:t>
      </w:r>
      <w:r w:rsidR="00E27DCB">
        <w:t>n.</w:t>
      </w:r>
      <w:r>
        <w:t xml:space="preserve">152/06 Testo unico ambientale. Gli esiti della caratterizzazione hanno evidenziato: </w:t>
      </w:r>
    </w:p>
    <w:p w14:paraId="789FE4DA" w14:textId="77777777" w:rsidR="00C34381" w:rsidRDefault="00CE09BB" w:rsidP="00127A16">
      <w:pPr>
        <w:rPr>
          <w:color w:val="0070C0"/>
        </w:rPr>
      </w:pPr>
      <w:r>
        <w:rPr>
          <w:color w:val="0E2841"/>
        </w:rPr>
        <w:t>(</w:t>
      </w:r>
      <w:r>
        <w:rPr>
          <w:i/>
          <w:color w:val="0070C0"/>
        </w:rPr>
        <w:t xml:space="preserve">sintetizzare i risultati della caratterizzazione e le eventuali misure di progetto che sono state adottate) </w:t>
      </w:r>
      <w:r>
        <w:rPr>
          <w:color w:val="0070C0"/>
        </w:rPr>
        <w:t xml:space="preserve"> </w:t>
      </w:r>
    </w:p>
    <w:p w14:paraId="789FE4DB" w14:textId="5D1F8B17" w:rsidR="00C34381" w:rsidRDefault="00CE09BB" w:rsidP="00127A16">
      <w:pPr>
        <w:rPr>
          <w:color w:val="0070C0"/>
        </w:rPr>
      </w:pPr>
      <w:r>
        <w:rPr>
          <w:color w:val="0070C0"/>
        </w:rPr>
        <w:t xml:space="preserve">Per la verifica </w:t>
      </w:r>
      <w:r w:rsidR="00C30375">
        <w:rPr>
          <w:color w:val="0070C0"/>
        </w:rPr>
        <w:t xml:space="preserve">finale </w:t>
      </w:r>
      <w:r>
        <w:rPr>
          <w:color w:val="0070C0"/>
        </w:rPr>
        <w:t>indicare una delle due opzioni seguenti</w:t>
      </w:r>
    </w:p>
    <w:p w14:paraId="789FE4DC" w14:textId="62BE85C9" w:rsidR="00C34381" w:rsidRDefault="00C30375" w:rsidP="00127A16">
      <w:pPr>
        <w:numPr>
          <w:ilvl w:val="0"/>
          <w:numId w:val="13"/>
        </w:numPr>
        <w:rPr>
          <w:color w:val="0070C0"/>
        </w:rPr>
      </w:pPr>
      <w:r>
        <w:rPr>
          <w:color w:val="0070C0"/>
        </w:rPr>
        <w:t>N</w:t>
      </w:r>
      <w:r w:rsidR="00CE09BB">
        <w:rPr>
          <w:color w:val="0070C0"/>
        </w:rPr>
        <w:t xml:space="preserve">on sono intervenute modifiche della situazione di cantiere </w:t>
      </w:r>
    </w:p>
    <w:p w14:paraId="789FE4DD" w14:textId="4910242D" w:rsidR="00C34381" w:rsidRDefault="00C30375" w:rsidP="00127A16">
      <w:pPr>
        <w:numPr>
          <w:ilvl w:val="0"/>
          <w:numId w:val="13"/>
        </w:numPr>
        <w:rPr>
          <w:color w:val="0070C0"/>
        </w:rPr>
      </w:pPr>
      <w:r>
        <w:rPr>
          <w:color w:val="0070C0"/>
        </w:rPr>
        <w:t>S</w:t>
      </w:r>
      <w:r w:rsidR="00CE09BB">
        <w:rPr>
          <w:color w:val="0070C0"/>
        </w:rPr>
        <w:t>ono intervenute le seguenti modifiche della situazione di cantiere …</w:t>
      </w:r>
      <w:proofErr w:type="gramStart"/>
      <w:r w:rsidR="00CE09BB">
        <w:rPr>
          <w:color w:val="0070C0"/>
        </w:rPr>
        <w:t>…….</w:t>
      </w:r>
      <w:proofErr w:type="gramEnd"/>
      <w:r w:rsidR="00E27DCB">
        <w:rPr>
          <w:color w:val="0070C0"/>
        </w:rPr>
        <w:t xml:space="preserve">, </w:t>
      </w:r>
      <w:r w:rsidR="00CE09BB">
        <w:rPr>
          <w:color w:val="0070C0"/>
        </w:rPr>
        <w:t xml:space="preserve">pertanto si sono rese necessarie le seguenti misure………….. </w:t>
      </w:r>
    </w:p>
    <w:p w14:paraId="789FE4DE" w14:textId="77777777" w:rsidR="00C34381" w:rsidRDefault="00C34381" w:rsidP="00127A16">
      <w:pPr>
        <w:rPr>
          <w:color w:val="0070C0"/>
        </w:rPr>
      </w:pPr>
    </w:p>
    <w:p w14:paraId="789FE4DF" w14:textId="0A2D1B73" w:rsidR="00C34381" w:rsidRDefault="00CE09BB" w:rsidP="00127A16">
      <w:pPr>
        <w:rPr>
          <w:color w:val="0070C0"/>
        </w:rPr>
      </w:pPr>
      <w:r>
        <w:rPr>
          <w:b/>
          <w:color w:val="0070C0"/>
        </w:rPr>
        <w:t xml:space="preserve">DOCUMENTAZIONE PER LA VERIFICA </w:t>
      </w:r>
      <w:r w:rsidR="00EC5843">
        <w:rPr>
          <w:b/>
          <w:color w:val="0070C0"/>
        </w:rPr>
        <w:t>FINALE</w:t>
      </w:r>
      <w:r>
        <w:rPr>
          <w:color w:val="0070C0"/>
        </w:rPr>
        <w:t>:</w:t>
      </w:r>
    </w:p>
    <w:p w14:paraId="789FE4E0" w14:textId="6CFB1EEA" w:rsidR="00C34381" w:rsidRDefault="00CE09BB" w:rsidP="00127A16">
      <w:pPr>
        <w:rPr>
          <w:color w:val="0070C0"/>
        </w:rPr>
      </w:pPr>
      <w:r>
        <w:rPr>
          <w:color w:val="0070C0"/>
        </w:rPr>
        <w:t xml:space="preserve">In relazione alle lavorazioni </w:t>
      </w:r>
      <w:r w:rsidR="009340D5">
        <w:rPr>
          <w:color w:val="0070C0"/>
        </w:rPr>
        <w:t xml:space="preserve">eseguite </w:t>
      </w:r>
      <w:r>
        <w:rPr>
          <w:color w:val="0070C0"/>
        </w:rPr>
        <w:t xml:space="preserve">sono stati acquisiti dall’appaltatore i seguenti mezzi di prova relativi </w:t>
      </w:r>
    </w:p>
    <w:p w14:paraId="789FE4E1" w14:textId="2CC5D501" w:rsidR="00C34381" w:rsidRDefault="00CE09BB" w:rsidP="00127A16">
      <w:pPr>
        <w:rPr>
          <w:color w:val="0070C0"/>
        </w:rPr>
      </w:pPr>
      <w:r>
        <w:rPr>
          <w:color w:val="0070C0"/>
        </w:rPr>
        <w:t>alla gestione del cantiere</w:t>
      </w:r>
      <w:r w:rsidR="005345F6">
        <w:rPr>
          <w:color w:val="0070C0"/>
        </w:rPr>
        <w:t>:</w:t>
      </w:r>
    </w:p>
    <w:p w14:paraId="789FE4E2" w14:textId="78DDDFC1" w:rsidR="00C34381" w:rsidRDefault="00E27DCB" w:rsidP="00127A16">
      <w:pPr>
        <w:numPr>
          <w:ilvl w:val="0"/>
          <w:numId w:val="12"/>
        </w:numPr>
        <w:ind w:left="426"/>
        <w:rPr>
          <w:color w:val="0070C0"/>
        </w:rPr>
      </w:pPr>
      <w:r>
        <w:rPr>
          <w:color w:val="0070C0"/>
        </w:rPr>
        <w:t>d</w:t>
      </w:r>
      <w:r w:rsidR="00CE09BB">
        <w:rPr>
          <w:color w:val="0070C0"/>
        </w:rPr>
        <w:t>ocumentazione e verifiche a dimostrazione che sono state effettuate le attività preliminari di caratterizzazione dei terreni e delle acque di falda e che sono state adottate le relative (eventuali) misure (da effettuare all’apertura del cantiere o in caso di modifica della situazione) (</w:t>
      </w:r>
      <w:r w:rsidR="00CE09BB">
        <w:rPr>
          <w:b/>
          <w:color w:val="0070C0"/>
        </w:rPr>
        <w:t xml:space="preserve">vedi Allegato </w:t>
      </w:r>
      <w:proofErr w:type="spellStart"/>
      <w:r w:rsidR="00CE09BB">
        <w:rPr>
          <w:b/>
          <w:color w:val="0070C0"/>
        </w:rPr>
        <w:t>n.xxx</w:t>
      </w:r>
      <w:proofErr w:type="spellEnd"/>
      <w:r w:rsidR="00CE09BB" w:rsidRPr="00E27DCB">
        <w:rPr>
          <w:bCs/>
          <w:color w:val="0070C0"/>
        </w:rPr>
        <w:t>)</w:t>
      </w:r>
      <w:r w:rsidR="008F1C7F" w:rsidRPr="00E27DCB">
        <w:rPr>
          <w:bCs/>
          <w:color w:val="0070C0"/>
        </w:rPr>
        <w:t>.</w:t>
      </w:r>
    </w:p>
    <w:p w14:paraId="789FE4E5" w14:textId="77777777" w:rsidR="00C34381" w:rsidRDefault="00C34381">
      <w:pPr>
        <w:rPr>
          <w:color w:val="4C94D8"/>
        </w:rPr>
      </w:pPr>
    </w:p>
    <w:p w14:paraId="789FE4E6" w14:textId="5D2ECE13" w:rsidR="00C34381" w:rsidRPr="00F241A5" w:rsidRDefault="00EC2BFA" w:rsidP="00E27DCB">
      <w:pPr>
        <w:rPr>
          <w:color w:val="0070C0"/>
        </w:rPr>
      </w:pPr>
      <w:r>
        <w:rPr>
          <w:b/>
        </w:rPr>
        <w:t>f</w:t>
      </w:r>
      <w:r w:rsidR="00CE09BB">
        <w:rPr>
          <w:b/>
        </w:rPr>
        <w:t>. PER VALUTAZIONE DEL RISCHIO RADON</w:t>
      </w:r>
      <w:r w:rsidR="00CE09BB">
        <w:t xml:space="preserve"> </w:t>
      </w:r>
      <w:r w:rsidR="00CE09BB" w:rsidRPr="00F241A5">
        <w:rPr>
          <w:color w:val="0070C0"/>
        </w:rPr>
        <w:t>(se applicabile alla scheda analizzata)</w:t>
      </w:r>
    </w:p>
    <w:p w14:paraId="789FE4E7" w14:textId="77777777" w:rsidR="00C34381" w:rsidRDefault="00CE09BB" w:rsidP="00E27DCB">
      <w:r>
        <w:t xml:space="preserve">Sono state effettuate le verifiche preliminari del rischio radon di cui all’articolo </w:t>
      </w:r>
      <w:r>
        <w:rPr>
          <w:u w:val="single"/>
        </w:rPr>
        <w:t>2.4.12 “Radon”</w:t>
      </w:r>
      <w:r>
        <w:t xml:space="preserve"> del CAM edilizia.</w:t>
      </w:r>
    </w:p>
    <w:p w14:paraId="789FE4E8" w14:textId="77777777" w:rsidR="00C34381" w:rsidRDefault="00C34381" w:rsidP="00E27DCB"/>
    <w:p w14:paraId="789FE4E9" w14:textId="77777777" w:rsidR="00C34381" w:rsidRDefault="00CE09BB" w:rsidP="00E27DCB">
      <w:r>
        <w:t xml:space="preserve">Poiché l’esito delle verifiche è stato il seguente </w:t>
      </w:r>
      <w:r w:rsidRPr="00E27DCB">
        <w:rPr>
          <w:i/>
          <w:color w:val="0070C0"/>
        </w:rPr>
        <w:t>(</w:t>
      </w:r>
      <w:r>
        <w:rPr>
          <w:i/>
          <w:color w:val="0070C0"/>
        </w:rPr>
        <w:t>indicare quale delle due opzioni è pertinente</w:t>
      </w:r>
      <w:r w:rsidRPr="00E27DCB">
        <w:rPr>
          <w:i/>
          <w:color w:val="0070C0"/>
        </w:rPr>
        <w:t>)</w:t>
      </w:r>
      <w:r>
        <w:rPr>
          <w:color w:val="0E2841"/>
        </w:rPr>
        <w:t>:</w:t>
      </w:r>
    </w:p>
    <w:p w14:paraId="789FE4EA" w14:textId="5CD33487" w:rsidR="00C34381" w:rsidRDefault="002A5419" w:rsidP="00E27DCB">
      <w:r>
        <w:t>1-</w:t>
      </w:r>
      <w:r w:rsidR="00CE09BB">
        <w:t xml:space="preserve"> l’area di intervento </w:t>
      </w:r>
      <w:r w:rsidR="00CE09BB">
        <w:rPr>
          <w:u w:val="single"/>
        </w:rPr>
        <w:t>non ricade in area a rischio radon</w:t>
      </w:r>
      <w:r w:rsidR="00CE09BB">
        <w:t>, sulla base delle mappature regionali sul rischio radon e pertanto non sono state prese in considerazione nel progetto strategie progettuali e tecniche idonee a prevenire e a ridurre la concentrazione di gas radon all’interno degli edifici</w:t>
      </w:r>
      <w:r w:rsidR="00E27DCB">
        <w:t>.</w:t>
      </w:r>
    </w:p>
    <w:p w14:paraId="789FE4EB" w14:textId="7B6ADE9E" w:rsidR="00C34381" w:rsidRDefault="002B26AC" w:rsidP="00E27DCB">
      <w:pPr>
        <w:rPr>
          <w:color w:val="0070C0"/>
        </w:rPr>
      </w:pPr>
      <w:r>
        <w:rPr>
          <w:color w:val="0070C0"/>
        </w:rPr>
        <w:t xml:space="preserve">A conclusione dell’intervento </w:t>
      </w:r>
      <w:r w:rsidR="00CE09BB">
        <w:rPr>
          <w:color w:val="0070C0"/>
        </w:rPr>
        <w:t xml:space="preserve">non sono intervenute modifiche della situazione di cantiere </w:t>
      </w:r>
    </w:p>
    <w:p w14:paraId="789FE4EC" w14:textId="77777777" w:rsidR="00C34381" w:rsidRDefault="00C34381" w:rsidP="00E27DCB">
      <w:pPr>
        <w:rPr>
          <w:color w:val="0070C0"/>
        </w:rPr>
      </w:pPr>
    </w:p>
    <w:p w14:paraId="789FE4ED" w14:textId="57507850" w:rsidR="00C34381" w:rsidRDefault="00094C8A" w:rsidP="00E27DCB">
      <w:r>
        <w:t>2-</w:t>
      </w:r>
      <w:r w:rsidR="00CE09BB" w:rsidRPr="00DB0A7F">
        <w:t>l’area di intervento ricade in area a rischio radon, sulla base delle mappature regionali sul rischio radon e pertanto</w:t>
      </w:r>
      <w:r w:rsidR="00CE09BB" w:rsidRPr="006D17EC">
        <w:t xml:space="preserve"> sono </w:t>
      </w:r>
      <w:r w:rsidR="00CE09BB" w:rsidRPr="006D17EC">
        <w:lastRenderedPageBreak/>
        <w:t>state prese in considerazione nel progetto strategie progettuali e tecniche idonee a prevenire e a ridurre la concentrazione di gas radon all’interno degli edifici</w:t>
      </w:r>
      <w:r>
        <w:t>.</w:t>
      </w:r>
    </w:p>
    <w:p w14:paraId="32F0B4AF" w14:textId="77777777" w:rsidR="00094C8A" w:rsidRPr="005531BB" w:rsidRDefault="00094C8A" w:rsidP="00E27DCB">
      <w:pPr>
        <w:rPr>
          <w:highlight w:val="cyan"/>
        </w:rPr>
      </w:pPr>
    </w:p>
    <w:p w14:paraId="789FE4EE" w14:textId="1B5EEDA3" w:rsidR="00C34381" w:rsidRDefault="00C30375" w:rsidP="00E27DCB">
      <w:pPr>
        <w:rPr>
          <w:i/>
          <w:color w:val="0070C0"/>
        </w:rPr>
      </w:pPr>
      <w:r>
        <w:rPr>
          <w:color w:val="0070C0"/>
        </w:rPr>
        <w:t>S</w:t>
      </w:r>
      <w:r w:rsidR="00CE09BB">
        <w:rPr>
          <w:color w:val="0070C0"/>
        </w:rPr>
        <w:t xml:space="preserve">ono state attuate le seguenti misure indicate in progetto </w:t>
      </w:r>
      <w:r w:rsidR="00CE09BB">
        <w:rPr>
          <w:i/>
          <w:color w:val="0070C0"/>
        </w:rPr>
        <w:t xml:space="preserve">(indicare quelle realizzate nel </w:t>
      </w:r>
      <w:r>
        <w:rPr>
          <w:i/>
          <w:color w:val="0070C0"/>
        </w:rPr>
        <w:t>corso dell’intervento</w:t>
      </w:r>
      <w:r w:rsidR="00CE09BB">
        <w:rPr>
          <w:i/>
          <w:color w:val="0070C0"/>
        </w:rPr>
        <w:t>)</w:t>
      </w:r>
    </w:p>
    <w:p w14:paraId="789FE4EF" w14:textId="77777777" w:rsidR="00C34381" w:rsidRDefault="00C34381" w:rsidP="00E27DCB">
      <w:pPr>
        <w:rPr>
          <w:color w:val="0070C0"/>
        </w:rPr>
      </w:pPr>
    </w:p>
    <w:p w14:paraId="789FE4F0" w14:textId="2E6FBB4D" w:rsidR="00C34381" w:rsidRDefault="00CE09BB" w:rsidP="00E27DCB">
      <w:pPr>
        <w:rPr>
          <w:color w:val="0070C0"/>
        </w:rPr>
      </w:pPr>
      <w:r>
        <w:rPr>
          <w:b/>
          <w:color w:val="0070C0"/>
        </w:rPr>
        <w:t xml:space="preserve">DOCUMENTAZIONE PER LA VERIFICA </w:t>
      </w:r>
      <w:r w:rsidR="00DE30F7">
        <w:rPr>
          <w:b/>
          <w:color w:val="0070C0"/>
        </w:rPr>
        <w:t>FINALE</w:t>
      </w:r>
      <w:r w:rsidR="00EC5843">
        <w:rPr>
          <w:b/>
          <w:color w:val="0070C0"/>
        </w:rPr>
        <w:t>:</w:t>
      </w:r>
    </w:p>
    <w:p w14:paraId="789FE4F2" w14:textId="2048EA21" w:rsidR="00C34381" w:rsidRDefault="00CE09BB" w:rsidP="00E27DCB">
      <w:pPr>
        <w:rPr>
          <w:color w:val="0070C0"/>
        </w:rPr>
      </w:pPr>
      <w:r>
        <w:rPr>
          <w:color w:val="0070C0"/>
        </w:rPr>
        <w:t xml:space="preserve">In relazione alle lavorazioni </w:t>
      </w:r>
      <w:r w:rsidR="00EC5843">
        <w:rPr>
          <w:color w:val="0070C0"/>
        </w:rPr>
        <w:t>eseguite</w:t>
      </w:r>
      <w:r>
        <w:rPr>
          <w:color w:val="0070C0"/>
        </w:rPr>
        <w:t xml:space="preserve"> sono stati acquisiti dall’appaltatore i seguenti mezzi di prova relativi </w:t>
      </w:r>
      <w:r w:rsidR="00E27DCB">
        <w:rPr>
          <w:color w:val="0070C0"/>
        </w:rPr>
        <w:t>a</w:t>
      </w:r>
      <w:r>
        <w:rPr>
          <w:color w:val="0070C0"/>
        </w:rPr>
        <w:t>l rischio RADON</w:t>
      </w:r>
      <w:r w:rsidR="00E27DCB">
        <w:rPr>
          <w:color w:val="0070C0"/>
        </w:rPr>
        <w:t>:</w:t>
      </w:r>
    </w:p>
    <w:p w14:paraId="789FE4F3" w14:textId="7720A390" w:rsidR="00C34381" w:rsidRDefault="00E27DCB" w:rsidP="00E27DCB">
      <w:pPr>
        <w:numPr>
          <w:ilvl w:val="0"/>
          <w:numId w:val="12"/>
        </w:numPr>
        <w:ind w:left="426"/>
        <w:rPr>
          <w:color w:val="0070C0"/>
        </w:rPr>
      </w:pPr>
      <w:r>
        <w:rPr>
          <w:color w:val="0070C0"/>
        </w:rPr>
        <w:t>d</w:t>
      </w:r>
      <w:r w:rsidR="00CE09BB">
        <w:rPr>
          <w:color w:val="0070C0"/>
        </w:rPr>
        <w:t>ocumentazione e verifiche a dimostrazione che sono state effettuate le verifiche in situ del rischio radon e che sono st</w:t>
      </w:r>
      <w:r>
        <w:rPr>
          <w:color w:val="0070C0"/>
        </w:rPr>
        <w:t>at</w:t>
      </w:r>
      <w:r w:rsidR="00CE09BB">
        <w:rPr>
          <w:color w:val="0070C0"/>
        </w:rPr>
        <w:t>e attuate le misure e le opere di prevenzione e riduzione previste dal progetto (</w:t>
      </w:r>
      <w:r w:rsidR="00CE09BB">
        <w:rPr>
          <w:b/>
          <w:color w:val="0070C0"/>
        </w:rPr>
        <w:t>vedi Allegato n.</w:t>
      </w:r>
      <w:r>
        <w:rPr>
          <w:b/>
          <w:color w:val="0070C0"/>
        </w:rPr>
        <w:t xml:space="preserve"> </w:t>
      </w:r>
      <w:r w:rsidR="00CE09BB">
        <w:rPr>
          <w:b/>
          <w:color w:val="0070C0"/>
        </w:rPr>
        <w:t>xxx</w:t>
      </w:r>
      <w:r w:rsidR="00CE09BB" w:rsidRPr="00E27DCB">
        <w:rPr>
          <w:bCs/>
          <w:color w:val="0070C0"/>
        </w:rPr>
        <w:t>)</w:t>
      </w:r>
      <w:r>
        <w:rPr>
          <w:bCs/>
          <w:color w:val="0070C0"/>
        </w:rPr>
        <w:t>.</w:t>
      </w:r>
    </w:p>
    <w:p w14:paraId="789FE4F5" w14:textId="77777777" w:rsidR="00C34381" w:rsidRDefault="00C34381" w:rsidP="00E27DCB">
      <w:pPr>
        <w:widowControl/>
        <w:pBdr>
          <w:top w:val="nil"/>
          <w:left w:val="nil"/>
          <w:bottom w:val="nil"/>
          <w:right w:val="nil"/>
          <w:between w:val="nil"/>
        </w:pBdr>
        <w:rPr>
          <w:rFonts w:eastAsia="Arial Narrow" w:cs="Arial Narrow"/>
          <w:color w:val="000000"/>
          <w:u w:val="single"/>
        </w:rPr>
      </w:pPr>
    </w:p>
    <w:p w14:paraId="789FE4F6" w14:textId="45941FC0" w:rsidR="00C34381" w:rsidRDefault="00CE09BB" w:rsidP="00E27DCB">
      <w:pPr>
        <w:widowControl/>
        <w:pBdr>
          <w:top w:val="nil"/>
          <w:left w:val="nil"/>
          <w:bottom w:val="nil"/>
          <w:right w:val="nil"/>
          <w:between w:val="nil"/>
        </w:pBdr>
        <w:spacing w:after="160"/>
        <w:ind w:left="426"/>
        <w:rPr>
          <w:rFonts w:eastAsia="Arial Narrow" w:cs="Arial Narrow"/>
          <w:color w:val="000000"/>
        </w:rPr>
      </w:pPr>
      <w:r>
        <w:rPr>
          <w:rFonts w:eastAsia="Arial Narrow" w:cs="Arial Narrow"/>
          <w:b/>
          <w:color w:val="000000"/>
        </w:rPr>
        <w:t>NOTA SUL RAGGIUNGIMENTO DELL’OBIETTIVO:</w:t>
      </w:r>
      <w:r>
        <w:rPr>
          <w:rFonts w:eastAsia="Arial Narrow" w:cs="Arial Narrow"/>
          <w:color w:val="000000"/>
        </w:rPr>
        <w:t xml:space="preserve"> Il riscontro, in forma completa, del rispetto dell’obiettivo di Prevenzione e riduzione dell’inquinamento sarà possibile soltanto a conclusione dell’opera, comprovato dall’</w:t>
      </w:r>
      <w:r w:rsidR="00796227">
        <w:rPr>
          <w:rFonts w:eastAsia="Arial Narrow" w:cs="Arial Narrow"/>
          <w:color w:val="000000"/>
        </w:rPr>
        <w:t>a</w:t>
      </w:r>
      <w:r>
        <w:rPr>
          <w:rFonts w:eastAsia="Arial Narrow" w:cs="Arial Narrow"/>
          <w:color w:val="000000"/>
        </w:rPr>
        <w:t xml:space="preserve">sseverazione da parte del Direttore dei </w:t>
      </w:r>
      <w:r w:rsidR="00E27DCB">
        <w:rPr>
          <w:rFonts w:eastAsia="Arial Narrow" w:cs="Arial Narrow"/>
          <w:color w:val="000000"/>
        </w:rPr>
        <w:t>L</w:t>
      </w:r>
      <w:r>
        <w:rPr>
          <w:rFonts w:eastAsia="Arial Narrow" w:cs="Arial Narrow"/>
          <w:color w:val="000000"/>
        </w:rPr>
        <w:t>avori riguardo la conformità dell’opera realizzata al progetto e la conformità dei materiali utilizzati e dei requisiti previsti.</w:t>
      </w:r>
    </w:p>
    <w:p w14:paraId="789FE4F7" w14:textId="77777777" w:rsidR="00C34381" w:rsidRDefault="00C34381">
      <w:pPr>
        <w:spacing w:line="276" w:lineRule="auto"/>
      </w:pPr>
    </w:p>
    <w:p w14:paraId="15FD6D55" w14:textId="77777777" w:rsidR="00A85E0D" w:rsidRPr="00F43651" w:rsidRDefault="00A85E0D" w:rsidP="00A85E0D">
      <w:pPr>
        <w:pStyle w:val="ObiettivoTFA"/>
      </w:pPr>
      <w:r w:rsidRPr="00F43651">
        <w:t xml:space="preserve">OBIETTIVO </w:t>
      </w:r>
      <w:r>
        <w:t>6 –</w:t>
      </w:r>
      <w:r w:rsidRPr="00F43651">
        <w:t xml:space="preserve"> </w:t>
      </w:r>
      <w:r>
        <w:t>Protezione e ripristino della biodiversità e degli Ecosistemi</w:t>
      </w:r>
    </w:p>
    <w:p w14:paraId="789FE4F9" w14:textId="39AD6330" w:rsidR="00C34381" w:rsidRPr="00EC5843" w:rsidRDefault="00CE09BB" w:rsidP="00CB2360">
      <w:pPr>
        <w:rPr>
          <w:i/>
          <w:iCs/>
          <w:color w:val="0070C0"/>
        </w:rPr>
      </w:pPr>
      <w:r w:rsidRPr="00EC5843">
        <w:rPr>
          <w:i/>
          <w:iCs/>
          <w:color w:val="0070C0"/>
        </w:rPr>
        <w:t>(Riportare i vincoli DNSH indicati nella scheda e verificare che siano state adottate le misure atte a garantire la protezione ed il ripristino della biodiversità, in relazione a quanto indicato nel capitolato e nei documenti di progetto per quanto riguarda ciascuno dei suddetti ambiti)</w:t>
      </w:r>
    </w:p>
    <w:p w14:paraId="789FE4FA" w14:textId="77777777" w:rsidR="00C34381" w:rsidRDefault="00C34381" w:rsidP="00CB2360"/>
    <w:p w14:paraId="789FE4FB" w14:textId="37503BEE" w:rsidR="00C34381" w:rsidRDefault="00CE09BB" w:rsidP="00CB2360">
      <w:pPr>
        <w:rPr>
          <w:b/>
        </w:rPr>
      </w:pPr>
      <w:r>
        <w:rPr>
          <w:b/>
        </w:rPr>
        <w:t>a.</w:t>
      </w:r>
      <w:r w:rsidR="008F1C7F">
        <w:rPr>
          <w:b/>
        </w:rPr>
        <w:t xml:space="preserve"> </w:t>
      </w:r>
      <w:r>
        <w:rPr>
          <w:b/>
        </w:rPr>
        <w:t>LEGNO CERTIFICATO</w:t>
      </w:r>
    </w:p>
    <w:p w14:paraId="789FE4FC" w14:textId="7B678D91" w:rsidR="00C34381" w:rsidRDefault="00CE09BB" w:rsidP="00CB2360">
      <w:r>
        <w:t>La realizzazione dell’intervento comporta l’utilizzo dei seguenti prodotti in legno per i quali il progetto prevede la conformità ai requisiti di cui al 2.5.6 del CAM edilizia (DM 23 giugno 2022 n. 256):</w:t>
      </w:r>
    </w:p>
    <w:p w14:paraId="27C1BB1A" w14:textId="77777777" w:rsidR="006F290C" w:rsidRDefault="006F290C">
      <w:pPr>
        <w:spacing w:line="276" w:lineRule="auto"/>
      </w:pPr>
    </w:p>
    <w:tbl>
      <w:tblPr>
        <w:tblStyle w:val="a8"/>
        <w:tblW w:w="9498" w:type="dxa"/>
        <w:tblInd w:w="-5" w:type="dxa"/>
        <w:tblLayout w:type="fixed"/>
        <w:tblLook w:val="0400" w:firstRow="0" w:lastRow="0" w:firstColumn="0" w:lastColumn="0" w:noHBand="0" w:noVBand="1"/>
      </w:tblPr>
      <w:tblGrid>
        <w:gridCol w:w="2835"/>
        <w:gridCol w:w="2977"/>
        <w:gridCol w:w="3686"/>
      </w:tblGrid>
      <w:tr w:rsidR="00C34381" w:rsidRPr="00EC5843" w14:paraId="789FE500" w14:textId="77777777" w:rsidTr="00EC5843">
        <w:trPr>
          <w:trHeight w:val="667"/>
        </w:trPr>
        <w:tc>
          <w:tcPr>
            <w:tcW w:w="2835" w:type="dxa"/>
            <w:tcBorders>
              <w:top w:val="single" w:sz="4" w:space="0" w:color="000000"/>
              <w:left w:val="single" w:sz="4" w:space="0" w:color="000000"/>
              <w:bottom w:val="single" w:sz="4" w:space="0" w:color="000000"/>
              <w:right w:val="single" w:sz="4" w:space="0" w:color="000000"/>
            </w:tcBorders>
            <w:shd w:val="clear" w:color="auto" w:fill="A5C9EB"/>
            <w:tcMar>
              <w:top w:w="0" w:type="dxa"/>
              <w:left w:w="108" w:type="dxa"/>
              <w:bottom w:w="0" w:type="dxa"/>
              <w:right w:w="108" w:type="dxa"/>
            </w:tcMar>
            <w:vAlign w:val="center"/>
          </w:tcPr>
          <w:p w14:paraId="789FE4FD" w14:textId="77777777" w:rsidR="00C34381" w:rsidRPr="00EC5843" w:rsidRDefault="00CE09BB">
            <w:pPr>
              <w:widowControl/>
              <w:pBdr>
                <w:top w:val="nil"/>
                <w:left w:val="nil"/>
                <w:bottom w:val="nil"/>
                <w:right w:val="nil"/>
                <w:between w:val="nil"/>
              </w:pBdr>
              <w:spacing w:line="276" w:lineRule="auto"/>
              <w:jc w:val="center"/>
              <w:rPr>
                <w:rFonts w:eastAsia="Arial Narrow" w:cs="Arial Narrow"/>
                <w:b/>
                <w:bCs/>
                <w:color w:val="000000"/>
                <w:sz w:val="18"/>
                <w:szCs w:val="18"/>
              </w:rPr>
            </w:pPr>
            <w:r w:rsidRPr="00EC5843">
              <w:rPr>
                <w:rFonts w:eastAsia="Arial Narrow" w:cs="Arial Narrow"/>
                <w:b/>
                <w:bCs/>
                <w:color w:val="000000"/>
                <w:sz w:val="18"/>
                <w:szCs w:val="18"/>
              </w:rPr>
              <w:t>PRODOTTI LEGNOSI PREVISTI DAL PROGETTO</w:t>
            </w:r>
          </w:p>
        </w:tc>
        <w:tc>
          <w:tcPr>
            <w:tcW w:w="2977" w:type="dxa"/>
            <w:tcBorders>
              <w:top w:val="single" w:sz="4" w:space="0" w:color="000000"/>
              <w:left w:val="single" w:sz="4" w:space="0" w:color="000000"/>
              <w:bottom w:val="single" w:sz="4" w:space="0" w:color="000000"/>
              <w:right w:val="single" w:sz="4" w:space="0" w:color="000000"/>
            </w:tcBorders>
            <w:shd w:val="clear" w:color="auto" w:fill="A5C9EB"/>
            <w:tcMar>
              <w:top w:w="0" w:type="dxa"/>
              <w:left w:w="108" w:type="dxa"/>
              <w:bottom w:w="0" w:type="dxa"/>
              <w:right w:w="108" w:type="dxa"/>
            </w:tcMar>
            <w:vAlign w:val="center"/>
          </w:tcPr>
          <w:p w14:paraId="789FE4FE" w14:textId="77777777" w:rsidR="00C34381" w:rsidRPr="00EC5843" w:rsidRDefault="00CE09BB">
            <w:pPr>
              <w:pBdr>
                <w:top w:val="nil"/>
                <w:left w:val="nil"/>
                <w:bottom w:val="nil"/>
                <w:right w:val="nil"/>
                <w:between w:val="nil"/>
              </w:pBdr>
              <w:spacing w:line="276" w:lineRule="auto"/>
              <w:jc w:val="center"/>
              <w:rPr>
                <w:rFonts w:eastAsia="Arial Narrow" w:cs="Arial Narrow"/>
                <w:b/>
                <w:bCs/>
                <w:color w:val="000000"/>
                <w:sz w:val="18"/>
                <w:szCs w:val="18"/>
              </w:rPr>
            </w:pPr>
            <w:r w:rsidRPr="00EC5843">
              <w:rPr>
                <w:rFonts w:eastAsia="Arial Narrow" w:cs="Arial Narrow"/>
                <w:b/>
                <w:bCs/>
                <w:color w:val="000000"/>
                <w:sz w:val="18"/>
                <w:szCs w:val="18"/>
              </w:rPr>
              <w:t>CARATTERISTICHE</w:t>
            </w:r>
          </w:p>
        </w:tc>
        <w:tc>
          <w:tcPr>
            <w:tcW w:w="3686" w:type="dxa"/>
            <w:tcBorders>
              <w:top w:val="single" w:sz="4" w:space="0" w:color="000000"/>
              <w:left w:val="single" w:sz="4" w:space="0" w:color="000000"/>
              <w:bottom w:val="single" w:sz="4" w:space="0" w:color="000000"/>
              <w:right w:val="single" w:sz="4" w:space="0" w:color="000000"/>
            </w:tcBorders>
            <w:shd w:val="clear" w:color="auto" w:fill="A5C9EB"/>
            <w:tcMar>
              <w:top w:w="0" w:type="dxa"/>
              <w:left w:w="108" w:type="dxa"/>
              <w:bottom w:w="0" w:type="dxa"/>
              <w:right w:w="108" w:type="dxa"/>
            </w:tcMar>
            <w:vAlign w:val="center"/>
          </w:tcPr>
          <w:p w14:paraId="789FE4FF" w14:textId="77777777" w:rsidR="00C34381" w:rsidRPr="00EC5843" w:rsidRDefault="00CE09BB">
            <w:pPr>
              <w:pBdr>
                <w:top w:val="nil"/>
                <w:left w:val="nil"/>
                <w:bottom w:val="nil"/>
                <w:right w:val="nil"/>
                <w:between w:val="nil"/>
              </w:pBdr>
              <w:spacing w:line="276" w:lineRule="auto"/>
              <w:jc w:val="center"/>
              <w:rPr>
                <w:rFonts w:eastAsia="Arial Narrow" w:cs="Arial Narrow"/>
                <w:b/>
                <w:bCs/>
                <w:color w:val="000000"/>
                <w:sz w:val="18"/>
                <w:szCs w:val="18"/>
              </w:rPr>
            </w:pPr>
            <w:r w:rsidRPr="00EC5843">
              <w:rPr>
                <w:rFonts w:eastAsia="Arial Narrow" w:cs="Arial Narrow"/>
                <w:b/>
                <w:bCs/>
                <w:color w:val="000000"/>
                <w:sz w:val="18"/>
                <w:szCs w:val="18"/>
              </w:rPr>
              <w:t>ETICHETTATURE POSSIBILI</w:t>
            </w:r>
          </w:p>
        </w:tc>
      </w:tr>
      <w:tr w:rsidR="00C34381" w14:paraId="789FE506" w14:textId="77777777" w:rsidTr="006F290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501" w14:textId="77777777" w:rsidR="00C34381" w:rsidRDefault="00CE09BB">
            <w:pPr>
              <w:widowControl/>
              <w:pBdr>
                <w:top w:val="nil"/>
                <w:left w:val="nil"/>
                <w:bottom w:val="nil"/>
                <w:right w:val="nil"/>
                <w:between w:val="nil"/>
              </w:pBdr>
              <w:spacing w:line="276" w:lineRule="auto"/>
              <w:jc w:val="left"/>
              <w:rPr>
                <w:rFonts w:eastAsia="Arial Narrow" w:cs="Arial Narrow"/>
                <w:color w:val="0070C0"/>
                <w:sz w:val="18"/>
                <w:szCs w:val="18"/>
              </w:rPr>
            </w:pPr>
            <w:r>
              <w:rPr>
                <w:rFonts w:eastAsia="Arial Narrow" w:cs="Arial Narrow"/>
                <w:color w:val="0070C0"/>
                <w:sz w:val="18"/>
                <w:szCs w:val="18"/>
              </w:rPr>
              <w:t>Travi di copertura</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502"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Vergine proveniente da foreste gestite responsabilmente</w:t>
            </w:r>
          </w:p>
        </w:tc>
        <w:tc>
          <w:tcPr>
            <w:tcW w:w="36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503"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FSC</w:t>
            </w:r>
          </w:p>
          <w:p w14:paraId="789FE504"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PEFC</w:t>
            </w:r>
          </w:p>
          <w:p w14:paraId="789FE505"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Etichette equivalenti</w:t>
            </w:r>
          </w:p>
        </w:tc>
      </w:tr>
      <w:tr w:rsidR="00C34381" w14:paraId="789FE50C" w14:textId="77777777" w:rsidTr="006F290C">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507" w14:textId="77777777" w:rsidR="00C34381" w:rsidRDefault="00CE09BB">
            <w:pPr>
              <w:widowControl/>
              <w:pBdr>
                <w:top w:val="nil"/>
                <w:left w:val="nil"/>
                <w:bottom w:val="nil"/>
                <w:right w:val="nil"/>
                <w:between w:val="nil"/>
              </w:pBdr>
              <w:spacing w:line="276" w:lineRule="auto"/>
              <w:jc w:val="left"/>
              <w:rPr>
                <w:rFonts w:eastAsia="Arial Narrow" w:cs="Arial Narrow"/>
                <w:color w:val="0070C0"/>
                <w:sz w:val="18"/>
                <w:szCs w:val="18"/>
              </w:rPr>
            </w:pPr>
            <w:r>
              <w:rPr>
                <w:rFonts w:eastAsia="Arial Narrow" w:cs="Arial Narrow"/>
                <w:color w:val="0070C0"/>
                <w:sz w:val="18"/>
                <w:szCs w:val="18"/>
              </w:rPr>
              <w:t>Pannelli di legno</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508"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Legno riciclato (minimo</w:t>
            </w:r>
            <w:proofErr w:type="gramStart"/>
            <w:r>
              <w:rPr>
                <w:rFonts w:eastAsia="Arial Narrow" w:cs="Arial Narrow"/>
                <w:color w:val="0070C0"/>
                <w:sz w:val="18"/>
                <w:szCs w:val="18"/>
              </w:rPr>
              <w:t xml:space="preserve"> ..</w:t>
            </w:r>
            <w:proofErr w:type="gramEnd"/>
            <w:r>
              <w:rPr>
                <w:rFonts w:eastAsia="Arial Narrow" w:cs="Arial Narrow"/>
                <w:color w:val="0070C0"/>
                <w:sz w:val="18"/>
                <w:szCs w:val="18"/>
              </w:rPr>
              <w:t>%)</w:t>
            </w:r>
          </w:p>
        </w:tc>
        <w:tc>
          <w:tcPr>
            <w:tcW w:w="36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509"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FSC</w:t>
            </w:r>
          </w:p>
          <w:p w14:paraId="789FE50A"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PEFC</w:t>
            </w:r>
          </w:p>
          <w:p w14:paraId="789FE50B"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Etichette equivalenti</w:t>
            </w:r>
          </w:p>
        </w:tc>
      </w:tr>
      <w:tr w:rsidR="00C34381" w14:paraId="789FE512" w14:textId="77777777" w:rsidTr="006F290C">
        <w:trPr>
          <w:trHeight w:val="785"/>
        </w:trPr>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50D" w14:textId="77777777" w:rsidR="00C34381" w:rsidRDefault="00CE09BB">
            <w:pPr>
              <w:widowControl/>
              <w:pBdr>
                <w:top w:val="nil"/>
                <w:left w:val="nil"/>
                <w:bottom w:val="nil"/>
                <w:right w:val="nil"/>
                <w:between w:val="nil"/>
              </w:pBdr>
              <w:spacing w:line="276" w:lineRule="auto"/>
              <w:jc w:val="left"/>
              <w:rPr>
                <w:rFonts w:eastAsia="Arial Narrow" w:cs="Arial Narrow"/>
                <w:color w:val="0070C0"/>
                <w:sz w:val="18"/>
                <w:szCs w:val="18"/>
              </w:rPr>
            </w:pPr>
            <w:r>
              <w:rPr>
                <w:rFonts w:eastAsia="Arial Narrow" w:cs="Arial Narrow"/>
                <w:color w:val="0070C0"/>
                <w:sz w:val="18"/>
                <w:szCs w:val="18"/>
              </w:rPr>
              <w:t>Infissi</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50E"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Legno riciclato (minimo</w:t>
            </w:r>
            <w:proofErr w:type="gramStart"/>
            <w:r>
              <w:rPr>
                <w:rFonts w:eastAsia="Arial Narrow" w:cs="Arial Narrow"/>
                <w:color w:val="0070C0"/>
                <w:sz w:val="18"/>
                <w:szCs w:val="18"/>
              </w:rPr>
              <w:t xml:space="preserve"> ..</w:t>
            </w:r>
            <w:proofErr w:type="gramEnd"/>
            <w:r>
              <w:rPr>
                <w:rFonts w:eastAsia="Arial Narrow" w:cs="Arial Narrow"/>
                <w:color w:val="0070C0"/>
                <w:sz w:val="18"/>
                <w:szCs w:val="18"/>
              </w:rPr>
              <w:t>%)</w:t>
            </w:r>
          </w:p>
        </w:tc>
        <w:tc>
          <w:tcPr>
            <w:tcW w:w="368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9FE50F"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FSC</w:t>
            </w:r>
          </w:p>
          <w:p w14:paraId="789FE510"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PEFC</w:t>
            </w:r>
          </w:p>
          <w:p w14:paraId="789FE511" w14:textId="77777777" w:rsidR="00C34381" w:rsidRDefault="00CE09BB">
            <w:pPr>
              <w:widowControl/>
              <w:pBdr>
                <w:top w:val="nil"/>
                <w:left w:val="nil"/>
                <w:bottom w:val="nil"/>
                <w:right w:val="nil"/>
                <w:between w:val="nil"/>
              </w:pBdr>
              <w:spacing w:line="276" w:lineRule="auto"/>
              <w:jc w:val="center"/>
              <w:rPr>
                <w:rFonts w:eastAsia="Arial Narrow" w:cs="Arial Narrow"/>
                <w:color w:val="0070C0"/>
                <w:sz w:val="18"/>
                <w:szCs w:val="18"/>
              </w:rPr>
            </w:pPr>
            <w:r>
              <w:rPr>
                <w:rFonts w:eastAsia="Arial Narrow" w:cs="Arial Narrow"/>
                <w:color w:val="0070C0"/>
                <w:sz w:val="18"/>
                <w:szCs w:val="18"/>
              </w:rPr>
              <w:t>Etichette equivalenti</w:t>
            </w:r>
          </w:p>
        </w:tc>
      </w:tr>
      <w:tr w:rsidR="00C34381" w:rsidRPr="00FE6348" w14:paraId="789FE515" w14:textId="77777777" w:rsidTr="006F290C">
        <w:trPr>
          <w:trHeight w:val="289"/>
        </w:trPr>
        <w:tc>
          <w:tcPr>
            <w:tcW w:w="28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9FE513" w14:textId="77777777" w:rsidR="00C34381" w:rsidRPr="00FE6348" w:rsidRDefault="00CE09BB">
            <w:pPr>
              <w:widowControl/>
              <w:pBdr>
                <w:top w:val="nil"/>
                <w:left w:val="nil"/>
                <w:bottom w:val="nil"/>
                <w:right w:val="nil"/>
                <w:between w:val="nil"/>
              </w:pBdr>
              <w:spacing w:line="276" w:lineRule="auto"/>
              <w:jc w:val="left"/>
              <w:rPr>
                <w:rFonts w:eastAsia="Arial Narrow" w:cs="Arial Narrow"/>
                <w:b/>
                <w:bCs/>
                <w:color w:val="000000"/>
                <w:sz w:val="18"/>
                <w:szCs w:val="18"/>
              </w:rPr>
            </w:pPr>
            <w:r w:rsidRPr="00FE6348">
              <w:rPr>
                <w:rFonts w:eastAsia="Arial Narrow" w:cs="Arial Narrow"/>
                <w:b/>
                <w:bCs/>
                <w:color w:val="000000"/>
                <w:sz w:val="18"/>
                <w:szCs w:val="18"/>
              </w:rPr>
              <w:t>CONFORMITA’ AL VINCOLO DNSH</w:t>
            </w:r>
          </w:p>
        </w:tc>
        <w:tc>
          <w:tcPr>
            <w:tcW w:w="666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9FE514" w14:textId="77777777" w:rsidR="00C34381" w:rsidRPr="00FE6348" w:rsidRDefault="00CE09BB">
            <w:pPr>
              <w:widowControl/>
              <w:pBdr>
                <w:top w:val="nil"/>
                <w:left w:val="nil"/>
                <w:bottom w:val="nil"/>
                <w:right w:val="nil"/>
                <w:between w:val="nil"/>
              </w:pBdr>
              <w:spacing w:line="276" w:lineRule="auto"/>
              <w:jc w:val="center"/>
              <w:rPr>
                <w:rFonts w:eastAsia="Arial Narrow" w:cs="Arial Narrow"/>
                <w:b/>
                <w:bCs/>
                <w:color w:val="4C94D8"/>
                <w:sz w:val="18"/>
                <w:szCs w:val="18"/>
              </w:rPr>
            </w:pPr>
            <w:r w:rsidRPr="00FE6348">
              <w:rPr>
                <w:rFonts w:eastAsia="Arial Narrow" w:cs="Arial Narrow"/>
                <w:b/>
                <w:bCs/>
                <w:color w:val="000000"/>
                <w:sz w:val="18"/>
                <w:szCs w:val="18"/>
              </w:rPr>
              <w:t>SI</w:t>
            </w:r>
          </w:p>
        </w:tc>
      </w:tr>
    </w:tbl>
    <w:p w14:paraId="789FE516" w14:textId="77777777" w:rsidR="00C34381" w:rsidRPr="00FE6348" w:rsidRDefault="00C34381">
      <w:pPr>
        <w:spacing w:line="276" w:lineRule="auto"/>
      </w:pPr>
    </w:p>
    <w:p w14:paraId="789FE517" w14:textId="032B91A6" w:rsidR="00C34381" w:rsidRDefault="00CE09BB">
      <w:pPr>
        <w:spacing w:line="276" w:lineRule="auto"/>
      </w:pPr>
      <w:r w:rsidRPr="00FE6348">
        <w:t xml:space="preserve">A tal fine sono stati acquisiti dall’appaltatore i seguenti </w:t>
      </w:r>
      <w:r w:rsidRPr="00FE6348">
        <w:rPr>
          <w:u w:val="single"/>
        </w:rPr>
        <w:t>mezzi di prova</w:t>
      </w:r>
      <w:r w:rsidRPr="00FE6348">
        <w:t xml:space="preserve"> in merito alla conformità dei prodotti in legno ai requisiti di cui al 2.5.6 del CAM edilizia (DM 23 giugno 2022 n. 256</w:t>
      </w:r>
      <w:r w:rsidR="00FE6348">
        <w:t>):</w:t>
      </w:r>
    </w:p>
    <w:p w14:paraId="5B263D2A" w14:textId="77777777" w:rsidR="00FE6348" w:rsidRPr="00FE6348" w:rsidRDefault="00FE6348">
      <w:pPr>
        <w:spacing w:line="276" w:lineRule="auto"/>
      </w:pPr>
    </w:p>
    <w:tbl>
      <w:tblPr>
        <w:tblStyle w:val="a9"/>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1"/>
        <w:gridCol w:w="1449"/>
        <w:gridCol w:w="1417"/>
        <w:gridCol w:w="1843"/>
        <w:gridCol w:w="1985"/>
        <w:gridCol w:w="1275"/>
        <w:gridCol w:w="1276"/>
      </w:tblGrid>
      <w:tr w:rsidR="00113188" w:rsidRPr="00FE6348" w14:paraId="789FE522" w14:textId="77777777" w:rsidTr="00113188">
        <w:trPr>
          <w:trHeight w:val="743"/>
        </w:trPr>
        <w:tc>
          <w:tcPr>
            <w:tcW w:w="531" w:type="dxa"/>
            <w:shd w:val="clear" w:color="auto" w:fill="A5C9EB"/>
            <w:vAlign w:val="center"/>
          </w:tcPr>
          <w:p w14:paraId="789FE518" w14:textId="77777777" w:rsidR="00C34381" w:rsidRPr="00FE6348" w:rsidRDefault="00CE09BB">
            <w:pPr>
              <w:pBdr>
                <w:top w:val="nil"/>
                <w:left w:val="nil"/>
                <w:bottom w:val="nil"/>
                <w:right w:val="nil"/>
                <w:between w:val="nil"/>
              </w:pBdr>
              <w:tabs>
                <w:tab w:val="left" w:pos="3295"/>
              </w:tabs>
              <w:spacing w:line="312" w:lineRule="auto"/>
              <w:ind w:right="96"/>
              <w:jc w:val="left"/>
              <w:rPr>
                <w:rFonts w:eastAsia="Arial Narrow" w:cs="Arial Narrow"/>
                <w:b/>
                <w:bCs/>
                <w:color w:val="000000"/>
                <w:sz w:val="18"/>
                <w:szCs w:val="18"/>
              </w:rPr>
            </w:pPr>
            <w:r w:rsidRPr="00FE6348">
              <w:rPr>
                <w:rFonts w:eastAsia="Arial Narrow" w:cs="Arial Narrow"/>
                <w:b/>
                <w:bCs/>
                <w:color w:val="000000"/>
                <w:sz w:val="18"/>
                <w:szCs w:val="18"/>
              </w:rPr>
              <w:t>N.</w:t>
            </w:r>
          </w:p>
        </w:tc>
        <w:tc>
          <w:tcPr>
            <w:tcW w:w="1449" w:type="dxa"/>
            <w:shd w:val="clear" w:color="auto" w:fill="A5C9EB"/>
            <w:vAlign w:val="center"/>
          </w:tcPr>
          <w:p w14:paraId="789FE519" w14:textId="77777777" w:rsidR="00C34381" w:rsidRPr="00FE6348"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FE6348">
              <w:rPr>
                <w:rFonts w:eastAsia="Arial Narrow" w:cs="Arial Narrow"/>
                <w:b/>
                <w:bCs/>
                <w:color w:val="000000"/>
                <w:sz w:val="18"/>
                <w:szCs w:val="18"/>
              </w:rPr>
              <w:t>DESCRIZIONE</w:t>
            </w:r>
          </w:p>
          <w:p w14:paraId="789FE51A" w14:textId="77777777" w:rsidR="00C34381" w:rsidRPr="00FE6348"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FE6348">
              <w:rPr>
                <w:rFonts w:eastAsia="Arial Narrow" w:cs="Arial Narrow"/>
                <w:b/>
                <w:bCs/>
                <w:color w:val="000000"/>
                <w:sz w:val="18"/>
                <w:szCs w:val="18"/>
              </w:rPr>
              <w:t>PRODOTTO LEGNO</w:t>
            </w:r>
          </w:p>
        </w:tc>
        <w:tc>
          <w:tcPr>
            <w:tcW w:w="1417" w:type="dxa"/>
            <w:shd w:val="clear" w:color="auto" w:fill="A5C9EB"/>
            <w:vAlign w:val="center"/>
          </w:tcPr>
          <w:p w14:paraId="789FE51B" w14:textId="77777777" w:rsidR="00C34381" w:rsidRPr="00FE6348"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FE6348">
              <w:rPr>
                <w:rFonts w:eastAsia="Arial Narrow" w:cs="Arial Narrow"/>
                <w:b/>
                <w:bCs/>
                <w:color w:val="000000"/>
                <w:sz w:val="18"/>
                <w:szCs w:val="18"/>
              </w:rPr>
              <w:t>PRODUTTORE</w:t>
            </w:r>
          </w:p>
        </w:tc>
        <w:tc>
          <w:tcPr>
            <w:tcW w:w="1843" w:type="dxa"/>
            <w:shd w:val="clear" w:color="auto" w:fill="A5C9EB"/>
            <w:vAlign w:val="center"/>
          </w:tcPr>
          <w:p w14:paraId="789FE51C" w14:textId="77777777" w:rsidR="00C34381" w:rsidRPr="00FE6348"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FE6348">
              <w:rPr>
                <w:rFonts w:eastAsia="Arial Narrow" w:cs="Arial Narrow"/>
                <w:b/>
                <w:bCs/>
                <w:color w:val="000000"/>
                <w:sz w:val="18"/>
                <w:szCs w:val="18"/>
              </w:rPr>
              <w:t xml:space="preserve">CARATTERISTICHE </w:t>
            </w:r>
          </w:p>
        </w:tc>
        <w:tc>
          <w:tcPr>
            <w:tcW w:w="1985" w:type="dxa"/>
            <w:shd w:val="clear" w:color="auto" w:fill="A5C9EB"/>
            <w:vAlign w:val="center"/>
          </w:tcPr>
          <w:p w14:paraId="789FE51D" w14:textId="77777777" w:rsidR="00C34381" w:rsidRPr="00FE6348"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FE6348">
              <w:rPr>
                <w:rFonts w:eastAsia="Arial Narrow" w:cs="Arial Narrow"/>
                <w:b/>
                <w:bCs/>
                <w:color w:val="000000"/>
                <w:sz w:val="18"/>
                <w:szCs w:val="18"/>
              </w:rPr>
              <w:t>TIPO di</w:t>
            </w:r>
          </w:p>
          <w:p w14:paraId="789FE51E" w14:textId="77777777" w:rsidR="00C34381" w:rsidRPr="00FE6348"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FE6348">
              <w:rPr>
                <w:rFonts w:eastAsia="Arial Narrow" w:cs="Arial Narrow"/>
                <w:b/>
                <w:bCs/>
                <w:color w:val="000000"/>
                <w:sz w:val="18"/>
                <w:szCs w:val="18"/>
              </w:rPr>
              <w:t>CERTIFICAZIONE</w:t>
            </w:r>
          </w:p>
        </w:tc>
        <w:tc>
          <w:tcPr>
            <w:tcW w:w="1275" w:type="dxa"/>
            <w:shd w:val="clear" w:color="auto" w:fill="A5C9EB"/>
            <w:vAlign w:val="center"/>
          </w:tcPr>
          <w:p w14:paraId="789FE51F" w14:textId="77777777" w:rsidR="00C34381" w:rsidRPr="00FE6348"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FE6348">
              <w:rPr>
                <w:rFonts w:eastAsia="Arial Narrow" w:cs="Arial Narrow"/>
                <w:b/>
                <w:bCs/>
                <w:color w:val="000000"/>
                <w:sz w:val="18"/>
                <w:szCs w:val="18"/>
              </w:rPr>
              <w:t>DATA DI SCADENZA</w:t>
            </w:r>
          </w:p>
        </w:tc>
        <w:tc>
          <w:tcPr>
            <w:tcW w:w="1276" w:type="dxa"/>
            <w:shd w:val="clear" w:color="auto" w:fill="A5C9EB"/>
            <w:vAlign w:val="center"/>
          </w:tcPr>
          <w:p w14:paraId="789FE521" w14:textId="2F8E177B" w:rsidR="00C34381" w:rsidRPr="00FE6348" w:rsidRDefault="00CE09BB" w:rsidP="00113188">
            <w:pPr>
              <w:pBdr>
                <w:top w:val="nil"/>
                <w:left w:val="nil"/>
                <w:bottom w:val="nil"/>
                <w:right w:val="nil"/>
                <w:between w:val="nil"/>
              </w:pBdr>
              <w:spacing w:line="312" w:lineRule="auto"/>
              <w:ind w:right="96"/>
              <w:jc w:val="center"/>
              <w:rPr>
                <w:rFonts w:eastAsia="Arial Narrow" w:cs="Arial Narrow"/>
                <w:b/>
                <w:bCs/>
                <w:color w:val="000000"/>
                <w:sz w:val="18"/>
                <w:szCs w:val="18"/>
              </w:rPr>
            </w:pPr>
            <w:r w:rsidRPr="00FE6348">
              <w:rPr>
                <w:rFonts w:eastAsia="Arial Narrow" w:cs="Arial Narrow"/>
                <w:b/>
                <w:bCs/>
                <w:color w:val="000000"/>
                <w:sz w:val="18"/>
                <w:szCs w:val="18"/>
              </w:rPr>
              <w:t>RIF. LAVORAZIONE</w:t>
            </w:r>
          </w:p>
        </w:tc>
      </w:tr>
      <w:tr w:rsidR="00C34381" w14:paraId="789FE52A" w14:textId="77777777" w:rsidTr="00113188">
        <w:tc>
          <w:tcPr>
            <w:tcW w:w="531" w:type="dxa"/>
            <w:shd w:val="clear" w:color="auto" w:fill="auto"/>
            <w:vAlign w:val="center"/>
          </w:tcPr>
          <w:p w14:paraId="789FE523"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color w:val="4C94D8"/>
                <w:sz w:val="18"/>
                <w:szCs w:val="18"/>
              </w:rPr>
            </w:pPr>
          </w:p>
        </w:tc>
        <w:tc>
          <w:tcPr>
            <w:tcW w:w="1449" w:type="dxa"/>
            <w:shd w:val="clear" w:color="auto" w:fill="auto"/>
            <w:vAlign w:val="center"/>
          </w:tcPr>
          <w:p w14:paraId="789FE524"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17" w:type="dxa"/>
            <w:shd w:val="clear" w:color="auto" w:fill="auto"/>
          </w:tcPr>
          <w:p w14:paraId="789FE525"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843" w:type="dxa"/>
            <w:shd w:val="clear" w:color="auto" w:fill="auto"/>
          </w:tcPr>
          <w:p w14:paraId="789FE526"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985" w:type="dxa"/>
          </w:tcPr>
          <w:p w14:paraId="789FE527"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275" w:type="dxa"/>
            <w:shd w:val="clear" w:color="auto" w:fill="auto"/>
          </w:tcPr>
          <w:p w14:paraId="789FE528"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276" w:type="dxa"/>
            <w:shd w:val="clear" w:color="auto" w:fill="auto"/>
          </w:tcPr>
          <w:p w14:paraId="789FE529"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r>
      <w:tr w:rsidR="00C34381" w14:paraId="789FE532" w14:textId="77777777" w:rsidTr="00113188">
        <w:tc>
          <w:tcPr>
            <w:tcW w:w="531" w:type="dxa"/>
            <w:shd w:val="clear" w:color="auto" w:fill="auto"/>
            <w:vAlign w:val="center"/>
          </w:tcPr>
          <w:p w14:paraId="789FE52B"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color w:val="4C94D8"/>
                <w:sz w:val="18"/>
                <w:szCs w:val="18"/>
              </w:rPr>
            </w:pPr>
          </w:p>
        </w:tc>
        <w:tc>
          <w:tcPr>
            <w:tcW w:w="1449" w:type="dxa"/>
            <w:shd w:val="clear" w:color="auto" w:fill="auto"/>
            <w:vAlign w:val="center"/>
          </w:tcPr>
          <w:p w14:paraId="789FE52C"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17" w:type="dxa"/>
            <w:shd w:val="clear" w:color="auto" w:fill="auto"/>
          </w:tcPr>
          <w:p w14:paraId="789FE52D"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843" w:type="dxa"/>
            <w:shd w:val="clear" w:color="auto" w:fill="auto"/>
          </w:tcPr>
          <w:p w14:paraId="789FE52E"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985" w:type="dxa"/>
          </w:tcPr>
          <w:p w14:paraId="789FE52F"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275" w:type="dxa"/>
            <w:shd w:val="clear" w:color="auto" w:fill="auto"/>
          </w:tcPr>
          <w:p w14:paraId="789FE530"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276" w:type="dxa"/>
            <w:shd w:val="clear" w:color="auto" w:fill="auto"/>
          </w:tcPr>
          <w:p w14:paraId="789FE531"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r>
      <w:tr w:rsidR="00C34381" w14:paraId="789FE53A" w14:textId="77777777" w:rsidTr="00113188">
        <w:tc>
          <w:tcPr>
            <w:tcW w:w="531" w:type="dxa"/>
            <w:shd w:val="clear" w:color="auto" w:fill="auto"/>
            <w:vAlign w:val="center"/>
          </w:tcPr>
          <w:p w14:paraId="789FE533" w14:textId="77777777" w:rsidR="00C34381" w:rsidRDefault="00C34381">
            <w:pPr>
              <w:pBdr>
                <w:top w:val="nil"/>
                <w:left w:val="nil"/>
                <w:bottom w:val="nil"/>
                <w:right w:val="nil"/>
                <w:between w:val="nil"/>
              </w:pBdr>
              <w:tabs>
                <w:tab w:val="left" w:pos="3295"/>
              </w:tabs>
              <w:spacing w:line="312" w:lineRule="auto"/>
              <w:ind w:right="96"/>
              <w:jc w:val="left"/>
              <w:rPr>
                <w:rFonts w:eastAsia="Arial Narrow" w:cs="Arial Narrow"/>
                <w:color w:val="4C94D8"/>
                <w:sz w:val="18"/>
                <w:szCs w:val="18"/>
              </w:rPr>
            </w:pPr>
          </w:p>
        </w:tc>
        <w:tc>
          <w:tcPr>
            <w:tcW w:w="1449" w:type="dxa"/>
            <w:shd w:val="clear" w:color="auto" w:fill="auto"/>
            <w:vAlign w:val="center"/>
          </w:tcPr>
          <w:p w14:paraId="789FE534"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417" w:type="dxa"/>
            <w:shd w:val="clear" w:color="auto" w:fill="auto"/>
          </w:tcPr>
          <w:p w14:paraId="789FE535"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843" w:type="dxa"/>
            <w:shd w:val="clear" w:color="auto" w:fill="auto"/>
          </w:tcPr>
          <w:p w14:paraId="789FE536"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985" w:type="dxa"/>
          </w:tcPr>
          <w:p w14:paraId="789FE537"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275" w:type="dxa"/>
            <w:shd w:val="clear" w:color="auto" w:fill="auto"/>
          </w:tcPr>
          <w:p w14:paraId="789FE538"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c>
          <w:tcPr>
            <w:tcW w:w="1276" w:type="dxa"/>
            <w:shd w:val="clear" w:color="auto" w:fill="auto"/>
          </w:tcPr>
          <w:p w14:paraId="789FE539" w14:textId="77777777" w:rsidR="00C34381" w:rsidRDefault="00C34381">
            <w:pPr>
              <w:pBdr>
                <w:top w:val="nil"/>
                <w:left w:val="nil"/>
                <w:bottom w:val="nil"/>
                <w:right w:val="nil"/>
                <w:between w:val="nil"/>
              </w:pBdr>
              <w:spacing w:line="312" w:lineRule="auto"/>
              <w:ind w:right="96"/>
              <w:jc w:val="left"/>
              <w:rPr>
                <w:rFonts w:eastAsia="Arial Narrow" w:cs="Arial Narrow"/>
                <w:color w:val="4C94D8"/>
                <w:sz w:val="18"/>
                <w:szCs w:val="18"/>
              </w:rPr>
            </w:pPr>
          </w:p>
        </w:tc>
      </w:tr>
      <w:tr w:rsidR="00C34381" w14:paraId="789FE53D" w14:textId="77777777" w:rsidTr="00CB2360">
        <w:tc>
          <w:tcPr>
            <w:tcW w:w="3397" w:type="dxa"/>
            <w:gridSpan w:val="3"/>
            <w:shd w:val="clear" w:color="auto" w:fill="auto"/>
            <w:vAlign w:val="center"/>
          </w:tcPr>
          <w:p w14:paraId="789FE53B" w14:textId="77777777" w:rsidR="00C34381" w:rsidRPr="00CB2360" w:rsidRDefault="00CE09BB">
            <w:pPr>
              <w:pBdr>
                <w:top w:val="nil"/>
                <w:left w:val="nil"/>
                <w:bottom w:val="nil"/>
                <w:right w:val="nil"/>
                <w:between w:val="nil"/>
              </w:pBdr>
              <w:spacing w:line="312" w:lineRule="auto"/>
              <w:ind w:right="96"/>
              <w:jc w:val="left"/>
              <w:rPr>
                <w:rFonts w:eastAsia="Arial Narrow" w:cs="Arial Narrow"/>
                <w:b/>
                <w:bCs/>
                <w:color w:val="000000"/>
                <w:sz w:val="18"/>
                <w:szCs w:val="18"/>
              </w:rPr>
            </w:pPr>
            <w:r w:rsidRPr="00CB2360">
              <w:rPr>
                <w:rFonts w:eastAsia="Arial Narrow" w:cs="Arial Narrow"/>
                <w:b/>
                <w:bCs/>
                <w:color w:val="000000"/>
                <w:sz w:val="18"/>
                <w:szCs w:val="18"/>
              </w:rPr>
              <w:t>CONFORMITA’ AL VINCOLO DNSH</w:t>
            </w:r>
          </w:p>
        </w:tc>
        <w:tc>
          <w:tcPr>
            <w:tcW w:w="6379" w:type="dxa"/>
            <w:gridSpan w:val="4"/>
            <w:shd w:val="clear" w:color="auto" w:fill="auto"/>
            <w:vAlign w:val="center"/>
          </w:tcPr>
          <w:p w14:paraId="789FE53C" w14:textId="77777777" w:rsidR="00C34381" w:rsidRPr="00CB2360" w:rsidRDefault="00CE09BB">
            <w:pPr>
              <w:pBdr>
                <w:top w:val="nil"/>
                <w:left w:val="nil"/>
                <w:bottom w:val="nil"/>
                <w:right w:val="nil"/>
                <w:between w:val="nil"/>
              </w:pBdr>
              <w:spacing w:line="312" w:lineRule="auto"/>
              <w:ind w:right="96"/>
              <w:jc w:val="center"/>
              <w:rPr>
                <w:rFonts w:eastAsia="Arial Narrow" w:cs="Arial Narrow"/>
                <w:b/>
                <w:bCs/>
                <w:color w:val="000000"/>
                <w:sz w:val="18"/>
                <w:szCs w:val="18"/>
              </w:rPr>
            </w:pPr>
            <w:r w:rsidRPr="00CB2360">
              <w:rPr>
                <w:rFonts w:eastAsia="Arial Narrow" w:cs="Arial Narrow"/>
                <w:b/>
                <w:bCs/>
                <w:color w:val="000000"/>
                <w:sz w:val="18"/>
                <w:szCs w:val="18"/>
              </w:rPr>
              <w:t>SI/NO</w:t>
            </w:r>
          </w:p>
        </w:tc>
      </w:tr>
    </w:tbl>
    <w:p w14:paraId="789FE53E" w14:textId="77777777" w:rsidR="00C34381" w:rsidRDefault="00C34381">
      <w:pPr>
        <w:spacing w:line="276" w:lineRule="auto"/>
      </w:pPr>
    </w:p>
    <w:p w14:paraId="789FE53F" w14:textId="77777777" w:rsidR="00C34381" w:rsidRDefault="00CE09BB" w:rsidP="00CB2360">
      <w:r>
        <w:t>NOTA: nel caso il progetto non preveda l’uso di prodotti legnosi, l’obiettivo verrà indicato come “NON APPLICABILE”</w:t>
      </w:r>
    </w:p>
    <w:p w14:paraId="789FE540" w14:textId="77777777" w:rsidR="00C34381" w:rsidRDefault="00C34381" w:rsidP="00CB2360">
      <w:pPr>
        <w:rPr>
          <w:b/>
          <w:color w:val="0070C0"/>
        </w:rPr>
      </w:pPr>
    </w:p>
    <w:p w14:paraId="789FE541" w14:textId="276C2820" w:rsidR="00C34381" w:rsidRDefault="00CE09BB" w:rsidP="00CB2360">
      <w:pPr>
        <w:rPr>
          <w:b/>
          <w:color w:val="0070C0"/>
        </w:rPr>
      </w:pPr>
      <w:r>
        <w:rPr>
          <w:b/>
          <w:color w:val="0070C0"/>
        </w:rPr>
        <w:t xml:space="preserve">DOCUMENTAZIONE PER LA VERIFICA </w:t>
      </w:r>
      <w:r w:rsidR="00D9494E">
        <w:rPr>
          <w:b/>
          <w:color w:val="0070C0"/>
        </w:rPr>
        <w:t>FINALE</w:t>
      </w:r>
    </w:p>
    <w:p w14:paraId="789FE542" w14:textId="084C2D38" w:rsidR="00C34381" w:rsidRDefault="00CE09BB" w:rsidP="00CB2360">
      <w:pPr>
        <w:rPr>
          <w:color w:val="0070C0"/>
        </w:rPr>
      </w:pPr>
      <w:r>
        <w:rPr>
          <w:color w:val="0070C0"/>
        </w:rPr>
        <w:t xml:space="preserve">In relazione alle lavorazioni </w:t>
      </w:r>
      <w:r w:rsidR="00D9494E">
        <w:rPr>
          <w:color w:val="0070C0"/>
        </w:rPr>
        <w:t>eseguite</w:t>
      </w:r>
      <w:r>
        <w:rPr>
          <w:color w:val="0070C0"/>
        </w:rPr>
        <w:t xml:space="preserve"> sono stati acquisiti dall’appaltatore i seguenti mezzi di prova</w:t>
      </w:r>
      <w:r w:rsidR="00E926D3">
        <w:rPr>
          <w:color w:val="0070C0"/>
        </w:rPr>
        <w:t>:</w:t>
      </w:r>
    </w:p>
    <w:p w14:paraId="789FE543" w14:textId="161835AE" w:rsidR="00C34381" w:rsidRDefault="00CE09BB" w:rsidP="00CB2360">
      <w:pPr>
        <w:numPr>
          <w:ilvl w:val="0"/>
          <w:numId w:val="6"/>
        </w:numPr>
        <w:jc w:val="left"/>
        <w:rPr>
          <w:b/>
          <w:color w:val="0070C0"/>
        </w:rPr>
      </w:pPr>
      <w:r>
        <w:rPr>
          <w:color w:val="0070C0"/>
        </w:rPr>
        <w:t xml:space="preserve">Certificazioni </w:t>
      </w:r>
      <w:proofErr w:type="gramStart"/>
      <w:r>
        <w:rPr>
          <w:color w:val="0070C0"/>
        </w:rPr>
        <w:t>e</w:t>
      </w:r>
      <w:proofErr w:type="gramEnd"/>
      <w:r>
        <w:rPr>
          <w:color w:val="0070C0"/>
        </w:rPr>
        <w:t xml:space="preserve"> etichettature ecologiche relative ai prodotti legnosi utilizzati in cantiere (</w:t>
      </w:r>
      <w:r>
        <w:rPr>
          <w:b/>
          <w:color w:val="0070C0"/>
        </w:rPr>
        <w:t xml:space="preserve">vedi Allegato </w:t>
      </w:r>
      <w:proofErr w:type="spellStart"/>
      <w:r>
        <w:rPr>
          <w:b/>
          <w:color w:val="0070C0"/>
        </w:rPr>
        <w:t>n.xxx</w:t>
      </w:r>
      <w:proofErr w:type="spellEnd"/>
      <w:r w:rsidRPr="00CB2360">
        <w:rPr>
          <w:bCs/>
          <w:color w:val="0070C0"/>
        </w:rPr>
        <w:t>)</w:t>
      </w:r>
      <w:r w:rsidR="00CB2360">
        <w:rPr>
          <w:bCs/>
          <w:color w:val="0070C0"/>
        </w:rPr>
        <w:t>.</w:t>
      </w:r>
    </w:p>
    <w:p w14:paraId="789FE545" w14:textId="77777777" w:rsidR="00C34381" w:rsidRDefault="00C34381">
      <w:pPr>
        <w:spacing w:line="276" w:lineRule="auto"/>
      </w:pPr>
    </w:p>
    <w:p w14:paraId="789FE546" w14:textId="77777777" w:rsidR="00C34381" w:rsidRDefault="00CE09BB" w:rsidP="00CB2360">
      <w:r>
        <w:rPr>
          <w:b/>
        </w:rPr>
        <w:t xml:space="preserve">b. </w:t>
      </w:r>
      <w:proofErr w:type="gramStart"/>
      <w:r>
        <w:rPr>
          <w:b/>
        </w:rPr>
        <w:t xml:space="preserve">TERRENI  </w:t>
      </w:r>
      <w:r w:rsidRPr="00D9494E">
        <w:rPr>
          <w:bCs/>
          <w:color w:val="0070C0"/>
        </w:rPr>
        <w:t>(</w:t>
      </w:r>
      <w:proofErr w:type="gramEnd"/>
      <w:r w:rsidRPr="00D9494E">
        <w:rPr>
          <w:bCs/>
          <w:color w:val="0070C0"/>
        </w:rPr>
        <w:t>se applicabile alla scheda analizzata)</w:t>
      </w:r>
    </w:p>
    <w:p w14:paraId="789FE547" w14:textId="2BD96BFD" w:rsidR="00C34381" w:rsidRDefault="00CE09BB" w:rsidP="00CB2360">
      <w:pPr>
        <w:rPr>
          <w:color w:val="0070C0"/>
        </w:rPr>
      </w:pPr>
      <w:r>
        <w:t xml:space="preserve">In caso di interventi di nuova costruzione, in fase di progetto sono state condotte le indagini (da esperti naturalisti/…), per verificare se l’area di intervento ricadesse in una delle aree, per le quali il vincolo DNSH prevede il divieto di nuova costruzione </w:t>
      </w:r>
      <w:r w:rsidRPr="009D5F14">
        <w:rPr>
          <w:i/>
          <w:color w:val="0070C0"/>
        </w:rPr>
        <w:t>(</w:t>
      </w:r>
      <w:r>
        <w:rPr>
          <w:i/>
          <w:color w:val="0070C0"/>
        </w:rPr>
        <w:t xml:space="preserve">riportare gli esiti delle indagini e/o </w:t>
      </w:r>
      <w:r w:rsidR="00CB2360">
        <w:rPr>
          <w:i/>
          <w:color w:val="0070C0"/>
        </w:rPr>
        <w:t>i</w:t>
      </w:r>
      <w:r>
        <w:rPr>
          <w:i/>
          <w:color w:val="0070C0"/>
        </w:rPr>
        <w:t>l riferimento all’elaborato di progetto che li descrive</w:t>
      </w:r>
      <w:r>
        <w:rPr>
          <w:color w:val="0070C0"/>
        </w:rPr>
        <w:t>)</w:t>
      </w:r>
    </w:p>
    <w:p w14:paraId="789FE54D" w14:textId="77777777" w:rsidR="00C34381" w:rsidRDefault="00C34381" w:rsidP="00CB2360">
      <w:pPr>
        <w:rPr>
          <w:color w:val="0070C0"/>
        </w:rPr>
      </w:pPr>
    </w:p>
    <w:p w14:paraId="789FE550" w14:textId="2F17853D" w:rsidR="00C34381" w:rsidRPr="006F4FA0" w:rsidRDefault="00CE09BB" w:rsidP="00CB2360">
      <w:pPr>
        <w:rPr>
          <w:color w:val="0070C0"/>
        </w:rPr>
      </w:pPr>
      <w:r>
        <w:rPr>
          <w:b/>
        </w:rPr>
        <w:t>c. AREE SENSIBILI SOTTO IL PROFILO DELLA BIODIVERSITÀ O IN PROSSIMITÀ DI ESSE</w:t>
      </w:r>
      <w:r>
        <w:t xml:space="preserve"> </w:t>
      </w:r>
      <w:r w:rsidRPr="006F4FA0">
        <w:rPr>
          <w:color w:val="0070C0"/>
        </w:rPr>
        <w:t>(se applicabile alla scheda analizzata)</w:t>
      </w:r>
      <w:r w:rsidRPr="006F4FA0">
        <w:rPr>
          <w:color w:val="0070C0"/>
        </w:rPr>
        <w:tab/>
        <w:t xml:space="preserve"> </w:t>
      </w:r>
    </w:p>
    <w:p w14:paraId="789FE551" w14:textId="138FCEE0" w:rsidR="00C34381" w:rsidRDefault="00CE09BB" w:rsidP="00CB2360">
      <w:pPr>
        <w:rPr>
          <w:color w:val="4C94D8"/>
        </w:rPr>
      </w:pPr>
      <w:r>
        <w:t xml:space="preserve">I documenti di progetto riportano le analisi effettuate in merito alla localizzazione dell’area di progetto rispetto alle aree sensibili dal punto di vista della biodiversità e le valutazioni degli impatti potenziali dell’opera su queste aree e l’individuazione delle necessarie misure di mitigazione </w:t>
      </w:r>
      <w:r w:rsidRPr="006F4FA0">
        <w:rPr>
          <w:color w:val="0070C0"/>
        </w:rPr>
        <w:t>(</w:t>
      </w:r>
      <w:r w:rsidRPr="006F4FA0">
        <w:rPr>
          <w:i/>
          <w:color w:val="0070C0"/>
        </w:rPr>
        <w:t>riportare i risultati delle valutazioni degli impatti e le eventuali misure di mitigazione individuate e il riferimento agli elaborati progettuali che li contengono</w:t>
      </w:r>
      <w:r w:rsidRPr="006F4FA0">
        <w:rPr>
          <w:color w:val="0070C0"/>
        </w:rPr>
        <w:t>)</w:t>
      </w:r>
      <w:r w:rsidR="00D62B69">
        <w:rPr>
          <w:color w:val="4C94D8"/>
        </w:rPr>
        <w:t>.</w:t>
      </w:r>
    </w:p>
    <w:p w14:paraId="789FE552" w14:textId="77777777" w:rsidR="00C34381" w:rsidRDefault="00C34381" w:rsidP="00CB2360">
      <w:pPr>
        <w:rPr>
          <w:b/>
          <w:color w:val="0070C0"/>
        </w:rPr>
      </w:pPr>
    </w:p>
    <w:p w14:paraId="789FE553" w14:textId="4758950E" w:rsidR="00C34381" w:rsidRDefault="00CE09BB" w:rsidP="00CB2360">
      <w:pPr>
        <w:rPr>
          <w:b/>
          <w:color w:val="0070C0"/>
        </w:rPr>
      </w:pPr>
      <w:r>
        <w:rPr>
          <w:b/>
          <w:color w:val="0070C0"/>
        </w:rPr>
        <w:t xml:space="preserve">DOCUMENTAZIONE PER LA VERIFICA </w:t>
      </w:r>
      <w:r w:rsidR="009A6236">
        <w:rPr>
          <w:b/>
          <w:color w:val="0070C0"/>
        </w:rPr>
        <w:t>FINALE</w:t>
      </w:r>
    </w:p>
    <w:p w14:paraId="7D18F887" w14:textId="77777777" w:rsidR="00BB2111" w:rsidRPr="00E5740F" w:rsidRDefault="00BB2111" w:rsidP="00CB2360">
      <w:pPr>
        <w:autoSpaceDE w:val="0"/>
        <w:rPr>
          <w:rFonts w:cs="Arial"/>
        </w:rPr>
      </w:pPr>
      <w:r w:rsidRPr="00E5740F">
        <w:rPr>
          <w:rFonts w:cs="Arial"/>
        </w:rPr>
        <w:t>Per l’esecuzione dell’opera e durante la sua esecuzione sono state adottate le seguenti misure di mitigazione…………….</w:t>
      </w:r>
    </w:p>
    <w:p w14:paraId="42034815" w14:textId="77777777" w:rsidR="00BB2111" w:rsidRPr="00F86F14" w:rsidRDefault="00BB2111" w:rsidP="00CB2360">
      <w:pPr>
        <w:autoSpaceDE w:val="0"/>
        <w:rPr>
          <w:rFonts w:cs="Arial"/>
          <w:color w:val="0070C0"/>
        </w:rPr>
      </w:pPr>
      <w:r w:rsidRPr="00F86F14">
        <w:rPr>
          <w:rFonts w:cs="Arial"/>
          <w:color w:val="0070C0"/>
        </w:rPr>
        <w:t xml:space="preserve">Inserire il </w:t>
      </w:r>
      <w:r w:rsidRPr="00F86F14">
        <w:rPr>
          <w:rFonts w:cs="Arial"/>
          <w:b/>
          <w:bCs/>
          <w:i/>
          <w:iCs/>
          <w:color w:val="0070C0"/>
        </w:rPr>
        <w:t>Report di verifica</w:t>
      </w:r>
      <w:r w:rsidRPr="00F86F14">
        <w:rPr>
          <w:rFonts w:cs="Arial"/>
          <w:color w:val="0070C0"/>
        </w:rPr>
        <w:t xml:space="preserve"> della conformità delle opere di mitigazione realizzate sulle aree sensibili dal punto di vista della biodiversità </w:t>
      </w:r>
      <w:r w:rsidRPr="00F86F14">
        <w:rPr>
          <w:rFonts w:cs="Arial"/>
          <w:i/>
          <w:iCs/>
          <w:color w:val="0070C0"/>
        </w:rPr>
        <w:t>(qualora previste)</w:t>
      </w:r>
      <w:r w:rsidRPr="00F86F14">
        <w:rPr>
          <w:rFonts w:cs="Arial"/>
          <w:color w:val="0070C0"/>
        </w:rPr>
        <w:t>, rispetto a quelle indicate in progetto</w:t>
      </w:r>
    </w:p>
    <w:p w14:paraId="789FE555" w14:textId="77777777" w:rsidR="00C34381" w:rsidRDefault="00C34381" w:rsidP="00CB2360">
      <w:pPr>
        <w:rPr>
          <w:i/>
          <w:color w:val="0070C0"/>
        </w:rPr>
      </w:pPr>
    </w:p>
    <w:p w14:paraId="789FE556" w14:textId="4E55DD2A" w:rsidR="00C34381" w:rsidRDefault="00CE09BB" w:rsidP="00CB2360">
      <w:pPr>
        <w:rPr>
          <w:color w:val="0070C0"/>
        </w:rPr>
      </w:pPr>
      <w:r>
        <w:rPr>
          <w:color w:val="0070C0"/>
        </w:rPr>
        <w:t xml:space="preserve">In relazione </w:t>
      </w:r>
      <w:r w:rsidR="00F5535E">
        <w:rPr>
          <w:color w:val="0070C0"/>
        </w:rPr>
        <w:t>all’intervento</w:t>
      </w:r>
      <w:r>
        <w:rPr>
          <w:color w:val="0070C0"/>
        </w:rPr>
        <w:t xml:space="preserve"> sono stati acquisiti dall’appaltatore i seguenti mezzi di prova</w:t>
      </w:r>
      <w:r w:rsidR="00FB5804">
        <w:rPr>
          <w:color w:val="0070C0"/>
        </w:rPr>
        <w:t>:</w:t>
      </w:r>
    </w:p>
    <w:p w14:paraId="789FE557" w14:textId="04D9D237" w:rsidR="00C34381" w:rsidRDefault="00FB5804" w:rsidP="00CB2360">
      <w:pPr>
        <w:numPr>
          <w:ilvl w:val="0"/>
          <w:numId w:val="12"/>
        </w:numPr>
        <w:ind w:left="426"/>
        <w:rPr>
          <w:color w:val="0070C0"/>
        </w:rPr>
      </w:pPr>
      <w:r>
        <w:rPr>
          <w:color w:val="0070C0"/>
        </w:rPr>
        <w:t>r</w:t>
      </w:r>
      <w:r w:rsidR="00CE09BB">
        <w:rPr>
          <w:color w:val="0070C0"/>
        </w:rPr>
        <w:t>eport di verifica della conformità delle opere di mitigazione realizzate sulle aree sensibili dal punto di vista della biodiversità (qualora previste), rispetto a quelle indicate in progetto (</w:t>
      </w:r>
      <w:r w:rsidR="00CE09BB">
        <w:rPr>
          <w:b/>
          <w:color w:val="0070C0"/>
        </w:rPr>
        <w:t xml:space="preserve">vedi Allegato </w:t>
      </w:r>
      <w:proofErr w:type="spellStart"/>
      <w:r w:rsidR="00CE09BB">
        <w:rPr>
          <w:b/>
          <w:color w:val="0070C0"/>
        </w:rPr>
        <w:t>n.xxx</w:t>
      </w:r>
      <w:proofErr w:type="spellEnd"/>
      <w:r w:rsidR="00CE09BB" w:rsidRPr="00FB5804">
        <w:rPr>
          <w:bCs/>
          <w:color w:val="0070C0"/>
        </w:rPr>
        <w:t>)</w:t>
      </w:r>
      <w:r>
        <w:rPr>
          <w:bCs/>
          <w:color w:val="0070C0"/>
        </w:rPr>
        <w:t>.</w:t>
      </w:r>
    </w:p>
    <w:p w14:paraId="789FE55B" w14:textId="77777777" w:rsidR="00C34381" w:rsidRDefault="00C34381" w:rsidP="00CB2360"/>
    <w:p w14:paraId="789FE55C" w14:textId="77777777" w:rsidR="00C34381" w:rsidRDefault="00CE09BB" w:rsidP="00CB2360">
      <w:pPr>
        <w:pStyle w:val="Titolo1"/>
        <w:spacing w:line="240" w:lineRule="auto"/>
      </w:pPr>
      <w:bookmarkStart w:id="11" w:name="_Toc178621651"/>
      <w:r>
        <w:t>CONCLUSIONI</w:t>
      </w:r>
      <w:bookmarkEnd w:id="11"/>
    </w:p>
    <w:p w14:paraId="789FE55D" w14:textId="1868AA1E" w:rsidR="00C34381" w:rsidRPr="00282247" w:rsidRDefault="00CE09BB" w:rsidP="00CB2360">
      <w:r w:rsidRPr="00282247">
        <w:t>Con riferimento a quanto indicato nei capitoli precedenti, le verifiche sull’adozione delle misure previste in progetto al fine dell’applicazione del DNSH e della documentazione raccolta, relativamente alle lavorazioni eseguite per la corrispondente fase di esecuzione dell’opera, hanno dato esito positivo</w:t>
      </w:r>
      <w:r w:rsidR="005345F6">
        <w:t>.</w:t>
      </w:r>
      <w:r w:rsidRPr="00282247">
        <w:t xml:space="preserve">  </w:t>
      </w:r>
    </w:p>
    <w:p w14:paraId="789FE55E" w14:textId="77777777" w:rsidR="00C34381" w:rsidRPr="00282247" w:rsidRDefault="00C34381" w:rsidP="00AD00BA">
      <w:pPr>
        <w:rPr>
          <w:rFonts w:eastAsia="Arial Narrow" w:cs="Arial Narrow"/>
        </w:rPr>
      </w:pPr>
    </w:p>
    <w:p w14:paraId="789FE55F" w14:textId="77777777" w:rsidR="00C34381" w:rsidRDefault="00C34381">
      <w:pPr>
        <w:widowControl/>
        <w:pBdr>
          <w:top w:val="nil"/>
          <w:left w:val="nil"/>
          <w:bottom w:val="nil"/>
          <w:right w:val="nil"/>
          <w:between w:val="nil"/>
        </w:pBdr>
        <w:spacing w:line="276" w:lineRule="auto"/>
        <w:ind w:left="567" w:hanging="567"/>
        <w:rPr>
          <w:rFonts w:eastAsia="Arial Narrow" w:cs="Arial Narrow"/>
          <w:color w:val="000000"/>
        </w:rPr>
      </w:pPr>
    </w:p>
    <w:p w14:paraId="789FE560" w14:textId="77777777" w:rsidR="00C34381" w:rsidRDefault="00C34381">
      <w:pPr>
        <w:widowControl/>
        <w:pBdr>
          <w:top w:val="nil"/>
          <w:left w:val="nil"/>
          <w:bottom w:val="nil"/>
          <w:right w:val="nil"/>
          <w:between w:val="nil"/>
        </w:pBdr>
        <w:spacing w:line="276" w:lineRule="auto"/>
        <w:ind w:left="567" w:hanging="567"/>
        <w:rPr>
          <w:rFonts w:eastAsia="Arial Narrow" w:cs="Arial Narrow"/>
          <w:color w:val="000000"/>
        </w:rPr>
      </w:pPr>
    </w:p>
    <w:p w14:paraId="789FE561" w14:textId="77777777" w:rsidR="00C34381" w:rsidRDefault="00C34381">
      <w:pPr>
        <w:widowControl/>
        <w:pBdr>
          <w:top w:val="nil"/>
          <w:left w:val="nil"/>
          <w:bottom w:val="nil"/>
          <w:right w:val="nil"/>
          <w:between w:val="nil"/>
        </w:pBdr>
        <w:spacing w:line="276" w:lineRule="auto"/>
        <w:ind w:left="567" w:hanging="567"/>
        <w:rPr>
          <w:rFonts w:eastAsia="Arial Narrow" w:cs="Arial Narrow"/>
          <w:color w:val="000000"/>
        </w:rPr>
      </w:pPr>
    </w:p>
    <w:p w14:paraId="789FE562" w14:textId="77777777" w:rsidR="00C34381" w:rsidRDefault="00C34381">
      <w:pPr>
        <w:widowControl/>
        <w:pBdr>
          <w:top w:val="nil"/>
          <w:left w:val="nil"/>
          <w:bottom w:val="nil"/>
          <w:right w:val="nil"/>
          <w:between w:val="nil"/>
        </w:pBdr>
        <w:spacing w:line="276" w:lineRule="auto"/>
        <w:ind w:left="567" w:hanging="567"/>
        <w:rPr>
          <w:rFonts w:eastAsia="Arial Narrow" w:cs="Arial Narrow"/>
          <w:color w:val="000000"/>
        </w:rPr>
      </w:pPr>
    </w:p>
    <w:p w14:paraId="789FE563" w14:textId="77777777" w:rsidR="00C34381" w:rsidRDefault="00C34381">
      <w:pPr>
        <w:widowControl/>
        <w:pBdr>
          <w:top w:val="nil"/>
          <w:left w:val="nil"/>
          <w:bottom w:val="nil"/>
          <w:right w:val="nil"/>
          <w:between w:val="nil"/>
        </w:pBdr>
        <w:spacing w:line="276" w:lineRule="auto"/>
        <w:ind w:left="567" w:hanging="567"/>
        <w:rPr>
          <w:rFonts w:eastAsia="Arial Narrow" w:cs="Arial Narrow"/>
          <w:color w:val="000000"/>
        </w:rPr>
      </w:pPr>
    </w:p>
    <w:p w14:paraId="789FE564" w14:textId="77777777" w:rsidR="00C34381" w:rsidRDefault="00CE09BB" w:rsidP="00FB5804">
      <w:pPr>
        <w:pStyle w:val="Titolo2"/>
        <w:spacing w:line="240" w:lineRule="auto"/>
        <w:rPr>
          <w:rFonts w:eastAsia="Arial Narrow"/>
        </w:rPr>
      </w:pPr>
      <w:bookmarkStart w:id="12" w:name="_Toc178621652"/>
      <w:r>
        <w:rPr>
          <w:rFonts w:eastAsia="Arial Narrow"/>
        </w:rPr>
        <w:t>ALLEGATI</w:t>
      </w:r>
      <w:bookmarkEnd w:id="12"/>
    </w:p>
    <w:p w14:paraId="789FE565" w14:textId="6135398C" w:rsidR="00C34381" w:rsidRDefault="00CE09BB" w:rsidP="00FB5804">
      <w:pPr>
        <w:widowControl/>
        <w:pBdr>
          <w:top w:val="nil"/>
          <w:left w:val="nil"/>
          <w:bottom w:val="nil"/>
          <w:right w:val="nil"/>
          <w:between w:val="nil"/>
        </w:pBdr>
        <w:ind w:left="567" w:hanging="567"/>
        <w:rPr>
          <w:rFonts w:eastAsia="Arial Narrow" w:cs="Arial Narrow"/>
          <w:color w:val="000000"/>
        </w:rPr>
      </w:pPr>
      <w:r>
        <w:rPr>
          <w:rFonts w:eastAsia="Arial Narrow" w:cs="Arial Narrow"/>
          <w:color w:val="000000"/>
        </w:rPr>
        <w:t>Si riporta l’Elenco degli allegati e</w:t>
      </w:r>
      <w:r w:rsidR="00FB5804">
        <w:rPr>
          <w:rFonts w:eastAsia="Arial Narrow" w:cs="Arial Narrow"/>
          <w:color w:val="000000"/>
        </w:rPr>
        <w:t xml:space="preserve">d </w:t>
      </w:r>
      <w:r>
        <w:rPr>
          <w:rFonts w:eastAsia="Arial Narrow" w:cs="Arial Narrow"/>
          <w:color w:val="000000"/>
        </w:rPr>
        <w:t>i loro contenuti:</w:t>
      </w:r>
    </w:p>
    <w:p w14:paraId="789FE566" w14:textId="77777777" w:rsidR="00C34381" w:rsidRPr="001C723D" w:rsidRDefault="00CE09BB" w:rsidP="00FB5804">
      <w:pPr>
        <w:widowControl/>
        <w:pBdr>
          <w:top w:val="nil"/>
          <w:left w:val="nil"/>
          <w:bottom w:val="nil"/>
          <w:right w:val="nil"/>
          <w:between w:val="nil"/>
        </w:pBdr>
        <w:ind w:left="567" w:hanging="567"/>
        <w:rPr>
          <w:rFonts w:eastAsia="Arial Narrow" w:cs="Arial Narrow"/>
          <w:color w:val="0070C0"/>
        </w:rPr>
      </w:pPr>
      <w:r w:rsidRPr="001C723D">
        <w:rPr>
          <w:rFonts w:eastAsia="Arial Narrow" w:cs="Arial Narrow"/>
          <w:color w:val="0070C0"/>
        </w:rPr>
        <w:t>(inserire elenco allegati)</w:t>
      </w:r>
    </w:p>
    <w:p w14:paraId="415826FD" w14:textId="77777777" w:rsidR="008239DB" w:rsidRDefault="008239DB">
      <w:pPr>
        <w:widowControl/>
        <w:pBdr>
          <w:top w:val="nil"/>
          <w:left w:val="nil"/>
          <w:bottom w:val="nil"/>
          <w:right w:val="nil"/>
          <w:between w:val="nil"/>
        </w:pBdr>
        <w:spacing w:after="160" w:line="276" w:lineRule="auto"/>
        <w:ind w:left="567" w:hanging="567"/>
        <w:rPr>
          <w:rFonts w:eastAsia="Arial Narrow" w:cs="Arial Narrow"/>
          <w:color w:val="000000"/>
        </w:rPr>
        <w:sectPr w:rsidR="008239DB">
          <w:headerReference w:type="default" r:id="rId15"/>
          <w:pgSz w:w="11906" w:h="16838"/>
          <w:pgMar w:top="1417" w:right="1134" w:bottom="1134" w:left="1134" w:header="397" w:footer="680" w:gutter="0"/>
          <w:cols w:space="720"/>
        </w:sectPr>
      </w:pPr>
    </w:p>
    <w:p w14:paraId="6DDC9232" w14:textId="77777777" w:rsidR="008239DB" w:rsidRPr="008239DB" w:rsidRDefault="008239DB" w:rsidP="008239DB">
      <w:pPr>
        <w:pStyle w:val="Titolo2"/>
        <w:spacing w:line="360" w:lineRule="auto"/>
      </w:pPr>
      <w:bookmarkStart w:id="13" w:name="_Toc177033469"/>
      <w:bookmarkStart w:id="14" w:name="_Toc178054582"/>
      <w:r w:rsidRPr="008239DB">
        <w:lastRenderedPageBreak/>
        <w:t>Asseverazioni del DL e del RUP</w:t>
      </w:r>
      <w:bookmarkEnd w:id="13"/>
      <w:bookmarkEnd w:id="14"/>
    </w:p>
    <w:p w14:paraId="41E183A5" w14:textId="77777777" w:rsidR="008239DB" w:rsidRPr="008239DB" w:rsidRDefault="008239DB" w:rsidP="008239DB">
      <w:pPr>
        <w:spacing w:line="360" w:lineRule="auto"/>
        <w:rPr>
          <w:rFonts w:cs="Times New Roman"/>
        </w:rPr>
      </w:pPr>
      <w:r w:rsidRPr="008239DB">
        <w:rPr>
          <w:rFonts w:cs="Times New Roman"/>
        </w:rPr>
        <w:t xml:space="preserve">Il/La sottoscritto/a </w:t>
      </w:r>
      <w:r w:rsidRPr="008239DB">
        <w:rPr>
          <w:rFonts w:cs="Times New Roman"/>
          <w:b/>
          <w:bCs/>
        </w:rPr>
        <w:t xml:space="preserve">____________________ </w:t>
      </w:r>
      <w:r w:rsidRPr="008239DB">
        <w:rPr>
          <w:rFonts w:cs="Times New Roman"/>
        </w:rPr>
        <w:t xml:space="preserve">CF____________________________, nato/a </w:t>
      </w:r>
      <w:proofErr w:type="spellStart"/>
      <w:r w:rsidRPr="008239DB">
        <w:rPr>
          <w:rFonts w:cs="Times New Roman"/>
        </w:rPr>
        <w:t>a</w:t>
      </w:r>
      <w:proofErr w:type="spellEnd"/>
      <w:r w:rsidRPr="008239DB">
        <w:rPr>
          <w:rFonts w:cs="Times New Roman"/>
        </w:rPr>
        <w:t xml:space="preserve"> ______________, iscritto/a all’Ordine degli _______________ della Provincia di _________ con n. _____, in qualità di Direttore dei Lavori per l’opera in epigrafe, beneficiaria del finanziamento per il progetto CUP _______________, </w:t>
      </w:r>
    </w:p>
    <w:p w14:paraId="038437F9" w14:textId="77777777" w:rsidR="008239DB" w:rsidRPr="008239DB" w:rsidRDefault="008239DB" w:rsidP="008239DB">
      <w:pPr>
        <w:spacing w:line="360" w:lineRule="auto"/>
        <w:jc w:val="center"/>
        <w:rPr>
          <w:rFonts w:cs="Times New Roman"/>
        </w:rPr>
      </w:pPr>
      <w:r w:rsidRPr="008239DB">
        <w:rPr>
          <w:rFonts w:cs="Times New Roman"/>
        </w:rPr>
        <w:t>e</w:t>
      </w:r>
    </w:p>
    <w:p w14:paraId="0263F592" w14:textId="77777777" w:rsidR="008239DB" w:rsidRPr="008239DB" w:rsidRDefault="008239DB" w:rsidP="008239DB">
      <w:pPr>
        <w:spacing w:line="360" w:lineRule="auto"/>
        <w:rPr>
          <w:rFonts w:cs="Times New Roman"/>
          <w:color w:val="0070C0"/>
        </w:rPr>
      </w:pPr>
      <w:r w:rsidRPr="008239DB">
        <w:rPr>
          <w:rFonts w:cs="Times New Roman"/>
        </w:rPr>
        <w:t xml:space="preserve">Il/La sottoscritto/a </w:t>
      </w:r>
      <w:r w:rsidRPr="008239DB">
        <w:rPr>
          <w:rFonts w:cs="Times New Roman"/>
          <w:b/>
          <w:bCs/>
        </w:rPr>
        <w:t xml:space="preserve">____________________ </w:t>
      </w:r>
      <w:r w:rsidRPr="008239DB">
        <w:rPr>
          <w:rFonts w:cs="Times New Roman"/>
        </w:rPr>
        <w:t xml:space="preserve">CF____________________________, nato/a </w:t>
      </w:r>
      <w:proofErr w:type="spellStart"/>
      <w:r w:rsidRPr="008239DB">
        <w:rPr>
          <w:rFonts w:cs="Times New Roman"/>
        </w:rPr>
        <w:t>a</w:t>
      </w:r>
      <w:proofErr w:type="spellEnd"/>
      <w:r w:rsidRPr="008239DB">
        <w:rPr>
          <w:rFonts w:cs="Times New Roman"/>
        </w:rPr>
        <w:t xml:space="preserve"> ______________, in qualità di RUP (o altro referente istituzionale identificato dal Soggetto attuatore) dell’Ente _______________, beneficiario del finanziamento per il progetto CUP _______________, risultato finanziabile nell’ambito del PNRR, </w:t>
      </w:r>
      <w:r w:rsidRPr="00AC5A85">
        <w:rPr>
          <w:rFonts w:cs="Times New Roman"/>
          <w:bCs/>
          <w:color w:val="0070C0"/>
        </w:rPr>
        <w:t>Missione X Componente X Investimento X.X “Denominazione intervento”</w:t>
      </w:r>
      <w:r w:rsidRPr="00AC5A85">
        <w:rPr>
          <w:rFonts w:cs="Times New Roman"/>
          <w:color w:val="0070C0"/>
        </w:rPr>
        <w:t>, con Decreto di assegnazione dei contributi</w:t>
      </w:r>
      <w:r w:rsidRPr="00AC5A85">
        <w:rPr>
          <w:rFonts w:cs="Times New Roman"/>
        </w:rPr>
        <w:t xml:space="preserve"> </w:t>
      </w:r>
      <w:r w:rsidRPr="00AC5A85">
        <w:rPr>
          <w:rFonts w:cs="Times New Roman"/>
          <w:color w:val="0070C0"/>
        </w:rPr>
        <w:t>connessi all’</w:t>
      </w:r>
      <w:proofErr w:type="spellStart"/>
      <w:r w:rsidRPr="00AC5A85">
        <w:rPr>
          <w:rFonts w:cs="Times New Roman"/>
          <w:color w:val="0070C0"/>
        </w:rPr>
        <w:t>art.xx</w:t>
      </w:r>
      <w:proofErr w:type="spellEnd"/>
      <w:r w:rsidRPr="00AC5A85">
        <w:rPr>
          <w:rFonts w:cs="Times New Roman"/>
          <w:color w:val="0070C0"/>
        </w:rPr>
        <w:t>, commi da xx a xx, della L. xx/202x.</w:t>
      </w:r>
    </w:p>
    <w:p w14:paraId="4FD098A9" w14:textId="77777777" w:rsidR="008239DB" w:rsidRPr="008239DB" w:rsidRDefault="008239DB" w:rsidP="008239DB">
      <w:pPr>
        <w:spacing w:line="360" w:lineRule="auto"/>
        <w:jc w:val="center"/>
        <w:rPr>
          <w:rFonts w:cs="Times New Roman"/>
          <w:b/>
          <w:bCs/>
        </w:rPr>
      </w:pPr>
      <w:r w:rsidRPr="008239DB">
        <w:rPr>
          <w:rFonts w:cs="Times New Roman"/>
          <w:b/>
          <w:bCs/>
        </w:rPr>
        <w:t xml:space="preserve">DICHIARANO </w:t>
      </w:r>
    </w:p>
    <w:p w14:paraId="107D7533" w14:textId="259494E4" w:rsidR="008239DB" w:rsidRPr="008239DB" w:rsidRDefault="008239DB" w:rsidP="008239DB">
      <w:pPr>
        <w:spacing w:line="276" w:lineRule="auto"/>
        <w:rPr>
          <w:rFonts w:cs="Times New Roman"/>
        </w:rPr>
      </w:pPr>
      <w:r w:rsidRPr="008239DB">
        <w:rPr>
          <w:rFonts w:cs="Times New Roman"/>
        </w:rPr>
        <w:t>sotto la propria responsabilità e in piena conoscenza della responsabilità penale prevista per le false dichiarazioni dall’art. 76 del D.P.R. n. 445/2000, dalle disposizioni del Codice penale e dalle leggi speciali in materia, ai sensi degli articoli 46 e 47 del D.P.R. 445/2000:</w:t>
      </w:r>
    </w:p>
    <w:p w14:paraId="3805DBED" w14:textId="77777777" w:rsidR="008239DB" w:rsidRPr="008239DB" w:rsidRDefault="008239DB" w:rsidP="008239DB">
      <w:pPr>
        <w:pStyle w:val="Paragrafoelenco"/>
        <w:numPr>
          <w:ilvl w:val="0"/>
          <w:numId w:val="29"/>
        </w:numPr>
        <w:spacing w:line="276" w:lineRule="auto"/>
        <w:rPr>
          <w:rFonts w:ascii="Arial Narrow" w:hAnsi="Arial Narrow" w:cs="Times New Roman"/>
        </w:rPr>
      </w:pPr>
      <w:r w:rsidRPr="008239DB">
        <w:rPr>
          <w:rFonts w:ascii="Arial Narrow" w:hAnsi="Arial Narrow" w:cs="Times New Roman"/>
        </w:rPr>
        <w:t>la regolarità amministrativo-contabile in esito al positivo svolgimento dei controlli ordinari previsti dalla vigente normativa nonché dei controlli di gestione ordinari su tutti gli atti di competenza amministrativi, contabili e fiscali, direttamente o indirettamente collegati alla procedura di gara espletata;</w:t>
      </w:r>
    </w:p>
    <w:p w14:paraId="53D2E7FE" w14:textId="77777777" w:rsidR="008239DB" w:rsidRPr="008239DB" w:rsidRDefault="008239DB" w:rsidP="008239DB">
      <w:pPr>
        <w:pStyle w:val="Paragrafoelenco"/>
        <w:numPr>
          <w:ilvl w:val="0"/>
          <w:numId w:val="29"/>
        </w:numPr>
        <w:spacing w:line="276" w:lineRule="auto"/>
        <w:rPr>
          <w:rFonts w:ascii="Arial Narrow" w:hAnsi="Arial Narrow" w:cs="Times New Roman"/>
        </w:rPr>
      </w:pPr>
      <w:r w:rsidRPr="008239DB">
        <w:rPr>
          <w:rFonts w:ascii="Arial Narrow" w:hAnsi="Arial Narrow" w:cs="Times New Roman"/>
        </w:rPr>
        <w:t xml:space="preserve">l’assenza di situazioni di conflitto di interessi in esito al positivo </w:t>
      </w:r>
      <w:r w:rsidRPr="003B47F4">
        <w:rPr>
          <w:rFonts w:ascii="Arial Narrow" w:hAnsi="Arial Narrow" w:cs="Times New Roman"/>
        </w:rPr>
        <w:t xml:space="preserve">svolgimento dei controlli </w:t>
      </w:r>
      <w:r w:rsidRPr="00C71673">
        <w:rPr>
          <w:rFonts w:ascii="Arial Narrow" w:hAnsi="Arial Narrow" w:cs="Times New Roman"/>
          <w:i/>
        </w:rPr>
        <w:t>ex ante</w:t>
      </w:r>
      <w:r w:rsidRPr="003B47F4">
        <w:rPr>
          <w:rFonts w:ascii="Arial Narrow" w:hAnsi="Arial Narrow" w:cs="Times New Roman"/>
        </w:rPr>
        <w:t xml:space="preserve"> sulle</w:t>
      </w:r>
      <w:r w:rsidRPr="008239DB">
        <w:rPr>
          <w:rFonts w:ascii="Arial Narrow" w:hAnsi="Arial Narrow" w:cs="Times New Roman"/>
        </w:rPr>
        <w:t xml:space="preserve"> dichiarazioni rese;</w:t>
      </w:r>
    </w:p>
    <w:p w14:paraId="5D1ACD65" w14:textId="77777777" w:rsidR="008239DB" w:rsidRPr="008239DB" w:rsidRDefault="008239DB" w:rsidP="008239DB">
      <w:pPr>
        <w:pStyle w:val="Paragrafoelenco"/>
        <w:numPr>
          <w:ilvl w:val="0"/>
          <w:numId w:val="29"/>
        </w:numPr>
        <w:spacing w:line="276" w:lineRule="auto"/>
        <w:rPr>
          <w:rFonts w:ascii="Arial Narrow" w:hAnsi="Arial Narrow" w:cs="Times New Roman"/>
        </w:rPr>
      </w:pPr>
      <w:r w:rsidRPr="008239DB">
        <w:rPr>
          <w:rFonts w:ascii="Arial Narrow" w:hAnsi="Arial Narrow" w:cs="Times New Roman"/>
        </w:rPr>
        <w:t>la regolarità amministrativo-contabile e l’assenza del doppio finanziamento inteso quale copertura del costo dell’intervento a valere su fonti di finanziamento pubbliche o private anche di diversa natura, in esito al positivo svolgimento dei controlli ordinari previsti dalla vigente normativa nonché dei controlli di gestione ordinari su tutti gli atti di competenza amministrativi, contabili e fiscali, direttamente o indirettamente collegati alle spese sostenute ed esposte a rendicontazione;</w:t>
      </w:r>
    </w:p>
    <w:p w14:paraId="68467887" w14:textId="77777777" w:rsidR="008239DB" w:rsidRPr="008239DB" w:rsidRDefault="008239DB" w:rsidP="008239DB">
      <w:pPr>
        <w:pStyle w:val="Paragrafoelenco"/>
        <w:numPr>
          <w:ilvl w:val="0"/>
          <w:numId w:val="29"/>
        </w:numPr>
        <w:spacing w:line="276" w:lineRule="auto"/>
        <w:rPr>
          <w:rFonts w:ascii="Arial Narrow" w:hAnsi="Arial Narrow" w:cs="Times New Roman"/>
        </w:rPr>
      </w:pPr>
      <w:r w:rsidRPr="008239DB">
        <w:rPr>
          <w:rFonts w:ascii="Arial Narrow" w:hAnsi="Arial Narrow" w:cs="Times New Roman"/>
        </w:rPr>
        <w:t>la conformità dell’opera realizzata al progetto approvato e alle sue varianti formalmente approvate, comprese le eventuali salvo lievi modifiche apportate entro i limiti dei poteri discrezionali della direzione tecnica dei lavori;</w:t>
      </w:r>
    </w:p>
    <w:p w14:paraId="728AAEE7" w14:textId="28FCEE3F" w:rsidR="008239DB" w:rsidRPr="008239DB" w:rsidRDefault="0011155B" w:rsidP="008239DB">
      <w:pPr>
        <w:pStyle w:val="Paragrafoelenco"/>
        <w:numPr>
          <w:ilvl w:val="0"/>
          <w:numId w:val="29"/>
        </w:numPr>
        <w:spacing w:line="276" w:lineRule="auto"/>
        <w:rPr>
          <w:rFonts w:ascii="Arial Narrow" w:hAnsi="Arial Narrow" w:cs="Times New Roman"/>
        </w:rPr>
      </w:pPr>
      <w:r>
        <w:rPr>
          <w:rFonts w:ascii="Arial Narrow" w:hAnsi="Arial Narrow" w:cs="Times New Roman"/>
        </w:rPr>
        <w:t xml:space="preserve">che l’intervento </w:t>
      </w:r>
      <w:r w:rsidR="008239DB" w:rsidRPr="008239DB">
        <w:rPr>
          <w:rFonts w:ascii="Arial Narrow" w:hAnsi="Arial Narrow" w:cs="Times New Roman"/>
        </w:rPr>
        <w:t>rispett</w:t>
      </w:r>
      <w:r>
        <w:rPr>
          <w:rFonts w:ascii="Arial Narrow" w:hAnsi="Arial Narrow" w:cs="Times New Roman"/>
        </w:rPr>
        <w:t>a</w:t>
      </w:r>
      <w:r w:rsidR="008239DB" w:rsidRPr="008239DB">
        <w:rPr>
          <w:rFonts w:ascii="Arial Narrow" w:hAnsi="Arial Narrow" w:cs="Times New Roman"/>
        </w:rPr>
        <w:t xml:space="preserve"> </w:t>
      </w:r>
      <w:r>
        <w:rPr>
          <w:rFonts w:ascii="Arial Narrow" w:hAnsi="Arial Narrow" w:cs="Times New Roman"/>
        </w:rPr>
        <w:t>i</w:t>
      </w:r>
      <w:r w:rsidR="008239DB" w:rsidRPr="008239DB">
        <w:rPr>
          <w:rFonts w:ascii="Arial Narrow" w:hAnsi="Arial Narrow" w:cs="Times New Roman"/>
        </w:rPr>
        <w:t xml:space="preserve">l principio di non arrecare un danno significativo all’ambiente (DNSH, “Do no </w:t>
      </w:r>
      <w:proofErr w:type="spellStart"/>
      <w:r w:rsidR="008239DB" w:rsidRPr="008239DB">
        <w:rPr>
          <w:rFonts w:ascii="Arial Narrow" w:hAnsi="Arial Narrow" w:cs="Times New Roman"/>
        </w:rPr>
        <w:t>significant</w:t>
      </w:r>
      <w:proofErr w:type="spellEnd"/>
      <w:r w:rsidR="008239DB" w:rsidRPr="008239DB">
        <w:rPr>
          <w:rFonts w:ascii="Arial Narrow" w:hAnsi="Arial Narrow" w:cs="Times New Roman"/>
        </w:rPr>
        <w:t xml:space="preserve"> </w:t>
      </w:r>
      <w:proofErr w:type="spellStart"/>
      <w:r w:rsidR="008239DB" w:rsidRPr="008239DB">
        <w:rPr>
          <w:rFonts w:ascii="Arial Narrow" w:hAnsi="Arial Narrow" w:cs="Times New Roman"/>
        </w:rPr>
        <w:t>harm</w:t>
      </w:r>
      <w:proofErr w:type="spellEnd"/>
      <w:r w:rsidR="008239DB" w:rsidRPr="008239DB">
        <w:rPr>
          <w:rFonts w:ascii="Arial Narrow" w:hAnsi="Arial Narrow" w:cs="Times New Roman"/>
        </w:rPr>
        <w:t>”) incardinato all’articolo 17 del Regolamento (UE) 2020/852;</w:t>
      </w:r>
    </w:p>
    <w:p w14:paraId="4D64C848" w14:textId="2B3622FB" w:rsidR="008239DB" w:rsidRPr="008239DB" w:rsidRDefault="0011155B" w:rsidP="008239DB">
      <w:pPr>
        <w:pStyle w:val="Paragrafoelenco"/>
        <w:numPr>
          <w:ilvl w:val="0"/>
          <w:numId w:val="29"/>
        </w:numPr>
        <w:spacing w:line="276" w:lineRule="auto"/>
        <w:rPr>
          <w:rFonts w:ascii="Arial Narrow" w:hAnsi="Arial Narrow" w:cs="Times New Roman"/>
        </w:rPr>
      </w:pPr>
      <w:r>
        <w:rPr>
          <w:rFonts w:ascii="Arial Narrow" w:hAnsi="Arial Narrow" w:cs="Times New Roman"/>
        </w:rPr>
        <w:t xml:space="preserve">che l’intervento </w:t>
      </w:r>
      <w:r w:rsidR="008239DB" w:rsidRPr="008239DB">
        <w:rPr>
          <w:rFonts w:ascii="Arial Narrow" w:hAnsi="Arial Narrow" w:cs="Times New Roman"/>
        </w:rPr>
        <w:t>rispett</w:t>
      </w:r>
      <w:r>
        <w:rPr>
          <w:rFonts w:ascii="Arial Narrow" w:hAnsi="Arial Narrow" w:cs="Times New Roman"/>
        </w:rPr>
        <w:t>a</w:t>
      </w:r>
      <w:r w:rsidR="008239DB" w:rsidRPr="008239DB">
        <w:rPr>
          <w:rFonts w:ascii="Arial Narrow" w:hAnsi="Arial Narrow" w:cs="Times New Roman"/>
        </w:rPr>
        <w:t xml:space="preserve"> i principi del Tagging clima e digitale, della parità di genere (Gender Equality), della protezione e valorizzazione dei giovani e del superamento dei divari territoriali.</w:t>
      </w:r>
    </w:p>
    <w:p w14:paraId="2E644F72" w14:textId="77777777" w:rsidR="008239DB" w:rsidRPr="008239DB" w:rsidRDefault="008239DB" w:rsidP="008239DB">
      <w:pPr>
        <w:spacing w:line="360" w:lineRule="auto"/>
        <w:rPr>
          <w:rFonts w:cs="Times New Roman"/>
          <w:color w:val="0070C0"/>
        </w:rPr>
      </w:pPr>
      <w:r w:rsidRPr="008239DB">
        <w:rPr>
          <w:rFonts w:cs="Times New Roman"/>
          <w:color w:val="0070C0"/>
        </w:rPr>
        <w:t>Lì, _</w:t>
      </w:r>
      <w:proofErr w:type="gramStart"/>
      <w:r w:rsidRPr="008239DB">
        <w:rPr>
          <w:rFonts w:cs="Times New Roman"/>
          <w:color w:val="0070C0"/>
        </w:rPr>
        <w:t>_._</w:t>
      </w:r>
      <w:proofErr w:type="gramEnd"/>
      <w:r w:rsidRPr="008239DB">
        <w:rPr>
          <w:rFonts w:cs="Times New Roman"/>
          <w:color w:val="0070C0"/>
        </w:rPr>
        <w:t>_.202__</w:t>
      </w:r>
    </w:p>
    <w:p w14:paraId="5948815C" w14:textId="77777777" w:rsidR="008239DB" w:rsidRPr="008239DB" w:rsidRDefault="008239DB" w:rsidP="008239DB">
      <w:pPr>
        <w:tabs>
          <w:tab w:val="left" w:pos="6096"/>
        </w:tabs>
        <w:spacing w:line="360" w:lineRule="auto"/>
        <w:ind w:left="567" w:firstLine="6"/>
        <w:rPr>
          <w:rFonts w:cs="Times New Roman"/>
        </w:rPr>
      </w:pPr>
      <w:r w:rsidRPr="008239DB">
        <w:rPr>
          <w:rFonts w:cs="Times New Roman"/>
        </w:rPr>
        <w:t xml:space="preserve">Firmato digitalmente dal Direttore dei Lavori: </w:t>
      </w:r>
      <w:r w:rsidRPr="008239DB">
        <w:rPr>
          <w:rFonts w:cs="Times New Roman"/>
        </w:rPr>
        <w:tab/>
        <w:t>……………………</w:t>
      </w:r>
    </w:p>
    <w:p w14:paraId="4D97820F" w14:textId="77777777" w:rsidR="008239DB" w:rsidRPr="008239DB" w:rsidRDefault="008239DB" w:rsidP="008239DB">
      <w:pPr>
        <w:tabs>
          <w:tab w:val="left" w:pos="6096"/>
        </w:tabs>
        <w:spacing w:line="360" w:lineRule="auto"/>
        <w:ind w:left="567" w:firstLine="6"/>
        <w:rPr>
          <w:rStyle w:val="Riferimentodelicato"/>
          <w:rFonts w:cs="Times New Roman"/>
          <w:b w:val="0"/>
          <w:bCs w:val="0"/>
        </w:rPr>
      </w:pPr>
      <w:r w:rsidRPr="008239DB">
        <w:rPr>
          <w:rFonts w:cs="Times New Roman"/>
        </w:rPr>
        <w:t xml:space="preserve">Firmato digitalmente dal RUP </w:t>
      </w:r>
      <w:r w:rsidRPr="008239DB">
        <w:rPr>
          <w:rFonts w:cs="Times New Roman"/>
          <w:i/>
          <w:iCs/>
        </w:rPr>
        <w:t>(o altro referente istituzionale)</w:t>
      </w:r>
      <w:r w:rsidRPr="008239DB">
        <w:rPr>
          <w:rFonts w:cs="Times New Roman"/>
        </w:rPr>
        <w:t xml:space="preserve">: </w:t>
      </w:r>
      <w:r w:rsidRPr="008239DB">
        <w:rPr>
          <w:rFonts w:cs="Times New Roman"/>
        </w:rPr>
        <w:tab/>
        <w:t>……………………</w:t>
      </w:r>
    </w:p>
    <w:p w14:paraId="789FE568" w14:textId="77777777" w:rsidR="00C34381" w:rsidRDefault="00C34381">
      <w:pPr>
        <w:widowControl/>
        <w:spacing w:after="160" w:line="278" w:lineRule="auto"/>
        <w:rPr>
          <w:i/>
        </w:rPr>
      </w:pPr>
    </w:p>
    <w:sectPr w:rsidR="00C34381">
      <w:headerReference w:type="default" r:id="rId16"/>
      <w:pgSz w:w="11906" w:h="16838"/>
      <w:pgMar w:top="1417" w:right="1134" w:bottom="1134" w:left="1134" w:header="397" w:footer="68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8B259CC" w14:textId="77777777" w:rsidR="00AC21F1" w:rsidRDefault="00AC21F1">
      <w:r>
        <w:separator/>
      </w:r>
    </w:p>
  </w:endnote>
  <w:endnote w:type="continuationSeparator" w:id="0">
    <w:p w14:paraId="26AF2CBF" w14:textId="77777777" w:rsidR="00AC21F1" w:rsidRDefault="00AC21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D4088CB9-0297-4EE6-8417-AEE9AB3FC7AC}"/>
    <w:embedBold r:id="rId2" w:fontKey="{98CA240E-6F66-4237-8CD5-8CAA5732943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3" w:fontKey="{DE94D303-0DE5-4CD8-8A0B-B65C34167642}"/>
    <w:embedItalic r:id="rId4" w:fontKey="{3C430D78-C12E-4824-9B24-154DD1BD36FC}"/>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embedRegular r:id="rId5" w:fontKey="{211DEACF-397B-4BA3-894D-9378BEDA09DD}"/>
    <w:embedBold r:id="rId6" w:fontKey="{20C938AD-5D6D-40FA-AAEF-3C2039F310D3}"/>
    <w:embedItalic r:id="rId7" w:fontKey="{24F14FB5-7671-4AAE-8511-880705A49943}"/>
    <w:embedBoldItalic r:id="rId8" w:fontKey="{985BF6FA-D341-449A-95CF-322EEB6DDCB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embedRegular r:id="rId9" w:fontKey="{BE0887B4-CBD9-4CA1-979B-194144B98807}"/>
    <w:embedBold r:id="rId10" w:fontKey="{2EC60E56-C568-42D4-B36A-783B3BF479E9}"/>
    <w:embedItalic r:id="rId11" w:fontKey="{83607B7A-83BE-47A2-A23D-76AC21B9C07B}"/>
    <w:embedBoldItalic r:id="rId12" w:fontKey="{1F5826FF-F86E-49DA-ABD0-EA49CD0CB49E}"/>
  </w:font>
  <w:font w:name="Aptos Display">
    <w:charset w:val="00"/>
    <w:family w:val="swiss"/>
    <w:pitch w:val="variable"/>
    <w:sig w:usb0="20000287" w:usb1="00000003" w:usb2="00000000" w:usb3="00000000" w:csb0="0000019F" w:csb1="00000000"/>
    <w:embedRegular r:id="rId13" w:fontKey="{59DD3966-21E6-45E3-B79C-B29163302B6A}"/>
  </w:font>
  <w:font w:name="Mangal">
    <w:panose1 w:val="00000400000000000000"/>
    <w:charset w:val="00"/>
    <w:family w:val="roman"/>
    <w:pitch w:val="variable"/>
    <w:sig w:usb0="00008003" w:usb1="00000000" w:usb2="00000000" w:usb3="00000000" w:csb0="00000001" w:csb1="00000000"/>
    <w:embedRegular r:id="rId14" w:fontKey="{868E3CE1-3B4E-4669-A837-A680FFADD7B8}"/>
    <w:embedBold r:id="rId15" w:fontKey="{6AA7B308-6A0D-4914-9133-4AACEA043B5A}"/>
    <w:embedItalic r:id="rId16" w:fontKey="{9E5A6A04-0A20-4C0D-A10C-0EACDD4AE38C}"/>
  </w:font>
  <w:font w:name="Liberation Serif">
    <w:panose1 w:val="02020603050405020304"/>
    <w:charset w:val="00"/>
    <w:family w:val="roman"/>
    <w:pitch w:val="variable"/>
    <w:sig w:usb0="E0000AFF" w:usb1="500078FF" w:usb2="00000021" w:usb3="00000000" w:csb0="000001BF" w:csb1="00000000"/>
    <w:embedRegular r:id="rId17" w:fontKey="{F7D775C8-27CC-4356-AADE-E4A27D3F8A10}"/>
  </w:font>
  <w:font w:name="Consolas">
    <w:panose1 w:val="020B0609020204030204"/>
    <w:charset w:val="00"/>
    <w:family w:val="modern"/>
    <w:pitch w:val="fixed"/>
    <w:sig w:usb0="E00006FF" w:usb1="0000FCFF" w:usb2="00000001" w:usb3="00000000" w:csb0="0000019F" w:csb1="00000000"/>
    <w:embedRegular r:id="rId18" w:fontKey="{FBD7409A-7904-4B0B-BD71-20BE2B9286CB}"/>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wis721 BT">
    <w:altName w:val="Calibri"/>
    <w:panose1 w:val="020B0504020202020204"/>
    <w:charset w:val="00"/>
    <w:family w:val="swiss"/>
    <w:pitch w:val="variable"/>
    <w:sig w:usb0="00000087" w:usb1="00000000" w:usb2="00000000" w:usb3="00000000" w:csb0="0000001B" w:csb1="00000000"/>
    <w:embedBold r:id="rId19" w:fontKey="{9BA2D045-F431-45E6-8BF5-099D6E01CD3D}"/>
  </w:font>
  <w:font w:name="Calibri">
    <w:panose1 w:val="020F0502020204030204"/>
    <w:charset w:val="00"/>
    <w:family w:val="swiss"/>
    <w:pitch w:val="variable"/>
    <w:sig w:usb0="E4002EFF" w:usb1="C200247B" w:usb2="00000009" w:usb3="00000000" w:csb0="000001FF" w:csb1="00000000"/>
    <w:embedRegular r:id="rId20" w:fontKey="{468B7288-1F87-449D-9624-6EF25EB9BAAA}"/>
  </w:font>
  <w:font w:name="Microsoft Sans Serif">
    <w:panose1 w:val="020B0604020202020204"/>
    <w:charset w:val="00"/>
    <w:family w:val="swiss"/>
    <w:pitch w:val="variable"/>
    <w:sig w:usb0="E5002EFF" w:usb1="C000605B" w:usb2="00000029" w:usb3="00000000" w:csb0="000101FF" w:csb1="00000000"/>
    <w:embedRegular r:id="rId21" w:fontKey="{C9B29111-B832-4672-8993-12E70C96E5B9}"/>
  </w:font>
  <w:font w:name="Segoe UI">
    <w:panose1 w:val="020B0502040204020203"/>
    <w:charset w:val="00"/>
    <w:family w:val="swiss"/>
    <w:pitch w:val="variable"/>
    <w:sig w:usb0="E4002EFF" w:usb1="C000E47F" w:usb2="00000009" w:usb3="00000000" w:csb0="000001FF" w:csb1="00000000"/>
    <w:embedRegular r:id="rId22" w:fontKey="{829E8C0D-AA37-4BD6-9BBA-EBEF111ACD35}"/>
  </w:font>
  <w:font w:name="Cambria">
    <w:panose1 w:val="02040503050406030204"/>
    <w:charset w:val="00"/>
    <w:family w:val="roman"/>
    <w:pitch w:val="variable"/>
    <w:sig w:usb0="E00006FF" w:usb1="420024FF" w:usb2="02000000" w:usb3="00000000" w:csb0="0000019F" w:csb1="00000000"/>
    <w:embedRegular r:id="rId23" w:fontKey="{53A7A59C-8156-4078-B00B-0645B93E9FB3}"/>
    <w:embedItalic r:id="rId24" w:fontKey="{CF231BEB-70BA-43A7-B934-C65EFAA8D8C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9FE56C" w14:textId="77777777" w:rsidR="008369F8" w:rsidRDefault="008369F8">
    <w:pPr>
      <w:pBdr>
        <w:top w:val="nil"/>
        <w:left w:val="nil"/>
        <w:bottom w:val="nil"/>
        <w:right w:val="nil"/>
        <w:between w:val="nil"/>
      </w:pBdr>
      <w:tabs>
        <w:tab w:val="center" w:pos="4819"/>
        <w:tab w:val="right" w:pos="9638"/>
      </w:tabs>
      <w:jc w:val="right"/>
      <w:rPr>
        <w:rFonts w:eastAsia="Arial Narrow" w:cs="Arial Narrow"/>
        <w:color w:val="000000"/>
      </w:rPr>
    </w:pPr>
  </w:p>
  <w:p w14:paraId="789FE56D" w14:textId="77777777" w:rsidR="008369F8" w:rsidRDefault="008369F8">
    <w:pPr>
      <w:pBdr>
        <w:top w:val="nil"/>
        <w:left w:val="nil"/>
        <w:bottom w:val="nil"/>
        <w:right w:val="nil"/>
        <w:between w:val="nil"/>
      </w:pBdr>
      <w:tabs>
        <w:tab w:val="center" w:pos="4819"/>
        <w:tab w:val="right" w:pos="9638"/>
      </w:tabs>
      <w:rPr>
        <w:rFonts w:eastAsia="Arial Narrow" w:cs="Arial Narrow"/>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9FE571" w14:textId="77777777" w:rsidR="008369F8" w:rsidRDefault="008369F8">
    <w:pPr>
      <w:pBdr>
        <w:top w:val="nil"/>
        <w:left w:val="nil"/>
        <w:bottom w:val="nil"/>
        <w:right w:val="nil"/>
        <w:between w:val="nil"/>
      </w:pBdr>
      <w:tabs>
        <w:tab w:val="center" w:pos="4819"/>
        <w:tab w:val="right" w:pos="9638"/>
      </w:tabs>
      <w:jc w:val="right"/>
      <w:rPr>
        <w:rFonts w:eastAsia="Arial Narrow" w:cs="Arial Narrow"/>
        <w:color w:val="000000"/>
      </w:rPr>
    </w:pPr>
  </w:p>
  <w:p w14:paraId="789FE572" w14:textId="77777777" w:rsidR="008369F8" w:rsidRDefault="008369F8">
    <w:pPr>
      <w:pBdr>
        <w:top w:val="nil"/>
        <w:left w:val="nil"/>
        <w:bottom w:val="nil"/>
        <w:right w:val="nil"/>
        <w:between w:val="nil"/>
      </w:pBdr>
      <w:tabs>
        <w:tab w:val="center" w:pos="4819"/>
        <w:tab w:val="right" w:pos="9638"/>
      </w:tabs>
      <w:rPr>
        <w:rFonts w:eastAsia="Arial Narrow" w:cs="Arial Narrow"/>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9FE573" w14:textId="77777777" w:rsidR="008369F8" w:rsidRDefault="008369F8">
    <w:pPr>
      <w:pBdr>
        <w:top w:val="nil"/>
        <w:left w:val="nil"/>
        <w:bottom w:val="nil"/>
        <w:right w:val="nil"/>
        <w:between w:val="nil"/>
      </w:pBdr>
      <w:tabs>
        <w:tab w:val="center" w:pos="4819"/>
        <w:tab w:val="right" w:pos="9638"/>
        <w:tab w:val="center" w:pos="4820"/>
      </w:tabs>
      <w:spacing w:line="276" w:lineRule="auto"/>
      <w:jc w:val="center"/>
      <w:rPr>
        <w:rFonts w:eastAsia="Arial Narrow" w:cs="Arial Narrow"/>
        <w:b/>
        <w:color w:val="000000"/>
        <w:sz w:val="20"/>
        <w:szCs w:val="20"/>
      </w:rPr>
    </w:pPr>
  </w:p>
  <w:p w14:paraId="789FE574" w14:textId="77777777" w:rsidR="008369F8" w:rsidRDefault="008369F8">
    <w:pPr>
      <w:pBdr>
        <w:top w:val="nil"/>
        <w:left w:val="nil"/>
        <w:bottom w:val="nil"/>
        <w:right w:val="nil"/>
        <w:between w:val="nil"/>
      </w:pBdr>
      <w:tabs>
        <w:tab w:val="center" w:pos="4819"/>
        <w:tab w:val="right" w:pos="9638"/>
        <w:tab w:val="center" w:pos="4820"/>
      </w:tabs>
      <w:spacing w:line="276" w:lineRule="auto"/>
      <w:jc w:val="center"/>
      <w:rPr>
        <w:rFonts w:eastAsia="Arial Narrow" w:cs="Arial Narrow"/>
        <w:b/>
        <w:color w:val="000000"/>
        <w:sz w:val="20"/>
        <w:szCs w:val="20"/>
      </w:rPr>
    </w:pPr>
  </w:p>
  <w:p w14:paraId="789FE575" w14:textId="1A5B0988" w:rsidR="008369F8" w:rsidRDefault="008369F8">
    <w:pPr>
      <w:pBdr>
        <w:top w:val="nil"/>
        <w:left w:val="nil"/>
        <w:bottom w:val="nil"/>
        <w:right w:val="nil"/>
        <w:between w:val="nil"/>
      </w:pBdr>
      <w:tabs>
        <w:tab w:val="center" w:pos="4819"/>
        <w:tab w:val="right" w:pos="9638"/>
      </w:tabs>
      <w:spacing w:line="276" w:lineRule="auto"/>
      <w:jc w:val="center"/>
      <w:rPr>
        <w:rFonts w:eastAsia="Arial Narrow" w:cs="Arial Narrow"/>
        <w:b/>
        <w:color w:val="000000"/>
        <w:sz w:val="18"/>
        <w:szCs w:val="18"/>
      </w:rPr>
    </w:pPr>
    <w:bookmarkStart w:id="3" w:name="_heading=h.1fob9te" w:colFirst="0" w:colLast="0"/>
    <w:bookmarkEnd w:id="3"/>
    <w:r>
      <w:rPr>
        <w:rFonts w:eastAsia="Arial Narrow" w:cs="Arial Narrow"/>
        <w:b/>
        <w:color w:val="000000"/>
        <w:sz w:val="18"/>
        <w:szCs w:val="18"/>
      </w:rPr>
      <w:t>Vademecum per l’esecuzione degli interventi PNRR – Allegato 07</w:t>
    </w:r>
  </w:p>
  <w:p w14:paraId="789FE576" w14:textId="6D439229" w:rsidR="008369F8" w:rsidRDefault="008369F8">
    <w:pPr>
      <w:pBdr>
        <w:top w:val="nil"/>
        <w:left w:val="nil"/>
        <w:bottom w:val="nil"/>
        <w:right w:val="nil"/>
        <w:between w:val="nil"/>
      </w:pBdr>
      <w:tabs>
        <w:tab w:val="center" w:pos="4819"/>
        <w:tab w:val="right" w:pos="9638"/>
      </w:tabs>
      <w:spacing w:line="276" w:lineRule="auto"/>
      <w:jc w:val="left"/>
      <w:rPr>
        <w:rFonts w:eastAsia="Arial Narrow" w:cs="Arial Narrow"/>
        <w:color w:val="000000"/>
        <w:sz w:val="20"/>
        <w:szCs w:val="20"/>
      </w:rPr>
    </w:pPr>
    <w:r>
      <w:rPr>
        <w:rFonts w:eastAsia="Arial Narrow" w:cs="Arial Narrow"/>
        <w:i/>
        <w:color w:val="000000"/>
        <w:sz w:val="18"/>
        <w:szCs w:val="18"/>
      </w:rPr>
      <w:t>v.</w:t>
    </w:r>
    <w:r w:rsidR="003B47F4">
      <w:rPr>
        <w:rFonts w:eastAsia="Arial Narrow" w:cs="Arial Narrow"/>
        <w:i/>
        <w:color w:val="000000"/>
        <w:sz w:val="18"/>
        <w:szCs w:val="18"/>
      </w:rPr>
      <w:t>2</w:t>
    </w:r>
    <w:r>
      <w:rPr>
        <w:rFonts w:eastAsia="Arial Narrow" w:cs="Arial Narrow"/>
        <w:i/>
        <w:color w:val="000000"/>
        <w:sz w:val="18"/>
        <w:szCs w:val="18"/>
      </w:rPr>
      <w:t xml:space="preserve">.0 </w:t>
    </w:r>
    <w:r w:rsidR="00C71673">
      <w:rPr>
        <w:rFonts w:eastAsia="Arial Narrow" w:cs="Arial Narrow"/>
        <w:i/>
        <w:color w:val="000000"/>
        <w:sz w:val="18"/>
        <w:szCs w:val="18"/>
      </w:rPr>
      <w:t>dicembre</w:t>
    </w:r>
    <w:r>
      <w:rPr>
        <w:rFonts w:eastAsia="Arial Narrow" w:cs="Arial Narrow"/>
        <w:i/>
        <w:color w:val="000000"/>
        <w:sz w:val="18"/>
        <w:szCs w:val="18"/>
      </w:rPr>
      <w:t xml:space="preserve"> 2024</w:t>
    </w:r>
    <w:r>
      <w:rPr>
        <w:rFonts w:eastAsia="Arial Narrow" w:cs="Arial Narrow"/>
        <w:i/>
        <w:color w:val="000000"/>
        <w:sz w:val="18"/>
        <w:szCs w:val="18"/>
      </w:rPr>
      <w:tab/>
      <w:t>Task Force Appalti e Progetti - Regione del Veneto</w:t>
    </w:r>
    <w:r>
      <w:rPr>
        <w:rFonts w:eastAsia="Arial Narrow" w:cs="Arial Narrow"/>
        <w:color w:val="000000"/>
        <w:sz w:val="20"/>
        <w:szCs w:val="20"/>
      </w:rPr>
      <w:tab/>
    </w:r>
    <w:r>
      <w:rPr>
        <w:rFonts w:eastAsia="Arial Narrow" w:cs="Arial Narrow"/>
        <w:color w:val="000000"/>
        <w:sz w:val="20"/>
        <w:szCs w:val="20"/>
      </w:rPr>
      <w:fldChar w:fldCharType="begin"/>
    </w:r>
    <w:r>
      <w:rPr>
        <w:rFonts w:eastAsia="Arial Narrow" w:cs="Arial Narrow"/>
        <w:color w:val="000000"/>
        <w:sz w:val="20"/>
        <w:szCs w:val="20"/>
      </w:rPr>
      <w:instrText>PAGE</w:instrText>
    </w:r>
    <w:r>
      <w:rPr>
        <w:rFonts w:eastAsia="Arial Narrow" w:cs="Arial Narrow"/>
        <w:color w:val="000000"/>
        <w:sz w:val="20"/>
        <w:szCs w:val="20"/>
      </w:rPr>
      <w:fldChar w:fldCharType="separate"/>
    </w:r>
    <w:r>
      <w:rPr>
        <w:rFonts w:eastAsia="Arial Narrow" w:cs="Arial Narrow"/>
        <w:noProof/>
        <w:color w:val="000000"/>
        <w:sz w:val="20"/>
        <w:szCs w:val="20"/>
      </w:rPr>
      <w:t>4</w:t>
    </w:r>
    <w:r>
      <w:rPr>
        <w:rFonts w:eastAsia="Arial Narrow" w:cs="Arial Narrow"/>
        <w:color w:val="00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E49900" w14:textId="77777777" w:rsidR="00AC21F1" w:rsidRDefault="00AC21F1">
      <w:r>
        <w:separator/>
      </w:r>
    </w:p>
  </w:footnote>
  <w:footnote w:type="continuationSeparator" w:id="0">
    <w:p w14:paraId="21EEC3B7" w14:textId="77777777" w:rsidR="00AC21F1" w:rsidRDefault="00AC21F1">
      <w:r>
        <w:continuationSeparator/>
      </w:r>
    </w:p>
  </w:footnote>
  <w:footnote w:id="1">
    <w:p w14:paraId="75848B25" w14:textId="3C9777DE" w:rsidR="008369F8" w:rsidRPr="001C723D" w:rsidRDefault="008369F8" w:rsidP="001378FE">
      <w:pPr>
        <w:spacing w:line="276" w:lineRule="auto"/>
        <w:rPr>
          <w:i/>
          <w:iCs/>
          <w:color w:val="990033"/>
          <w:sz w:val="20"/>
          <w:szCs w:val="20"/>
        </w:rPr>
      </w:pPr>
      <w:r w:rsidRPr="001C723D">
        <w:rPr>
          <w:rStyle w:val="Rimandonotaapidipagina"/>
          <w:color w:val="990033"/>
        </w:rPr>
        <w:footnoteRef/>
      </w:r>
      <w:r w:rsidRPr="001C723D">
        <w:rPr>
          <w:color w:val="990033"/>
          <w:sz w:val="20"/>
          <w:szCs w:val="20"/>
        </w:rPr>
        <w:t xml:space="preserve"> </w:t>
      </w:r>
      <w:r w:rsidRPr="001C723D">
        <w:rPr>
          <w:i/>
          <w:iCs/>
          <w:color w:val="990033"/>
          <w:sz w:val="20"/>
          <w:szCs w:val="20"/>
        </w:rPr>
        <w:t>per l’obbligo di comunicazione, la gerarchia dei loghi da rispettare va sempre dall’ente di governo più ampio a livello territoriale fino a quello locale, mettendo in primo piano quello dell’Unione Europea, la cui dimensione di uno dei due lati deve essere quanto il lato più grande del logo maggiore per dimensioni (art. 4 del Regolamento UE n. 821/2014). Quando necessario, è possibile aggiungere l'eventuale logo del soggetto attuatore beneficiario del finanziamento, dopo il gruppo dei loghi istituzionali.</w:t>
      </w:r>
    </w:p>
    <w:p w14:paraId="78DB01E0" w14:textId="77777777" w:rsidR="008369F8" w:rsidRPr="001C723D" w:rsidRDefault="008369F8" w:rsidP="001378FE">
      <w:pPr>
        <w:pStyle w:val="Testonotaapidipagina"/>
        <w:rPr>
          <w:color w:val="990033"/>
        </w:rPr>
      </w:pPr>
      <w:r w:rsidRPr="001C723D">
        <w:rPr>
          <w:i/>
          <w:iCs/>
          <w:color w:val="990033"/>
        </w:rPr>
        <w:t>Per garantire la leggibilità del logo è necessario lasciare sempre una distanza di rispetto attorno al logo stesso. Elementi grafici o testuali dovranno essere sempre posizionati all’esterno dell’area di rispetto senza interferire con il logo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9FE569" w14:textId="77777777" w:rsidR="008369F8" w:rsidRDefault="008369F8">
    <w:pPr>
      <w:pBdr>
        <w:top w:val="nil"/>
        <w:left w:val="nil"/>
        <w:bottom w:val="nil"/>
        <w:right w:val="nil"/>
        <w:between w:val="nil"/>
      </w:pBdr>
      <w:tabs>
        <w:tab w:val="center" w:pos="4819"/>
        <w:tab w:val="right" w:pos="9638"/>
      </w:tabs>
      <w:rPr>
        <w:rFonts w:eastAsia="Arial Narrow" w:cs="Arial Narrow"/>
        <w:color w:val="000000"/>
      </w:rPr>
    </w:pP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eastAsia="Cambria" w:hAnsi="Cambria" w:cs="Cambria"/>
        <w:color w:val="000000"/>
      </w:rPr>
      <w:fldChar w:fldCharType="separate"/>
    </w:r>
    <w:r w:rsidR="00C30375">
      <w:rPr>
        <w:rFonts w:ascii="Cambria" w:eastAsia="Cambria" w:hAnsi="Cambria" w:cs="Cambria"/>
        <w:color w:val="000000"/>
      </w:rPr>
      <w:fldChar w:fldCharType="begin"/>
    </w:r>
    <w:r w:rsidR="00C30375">
      <w:rPr>
        <w:rFonts w:ascii="Cambria" w:eastAsia="Cambria" w:hAnsi="Cambria" w:cs="Cambria"/>
        <w:color w:val="000000"/>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00C30375">
      <w:rPr>
        <w:rFonts w:ascii="Cambria" w:eastAsia="Cambria" w:hAnsi="Cambria" w:cs="Cambria"/>
        <w:color w:val="000000"/>
      </w:rPr>
      <w:fldChar w:fldCharType="separate"/>
    </w:r>
    <w:r w:rsidR="00B75269">
      <w:rPr>
        <w:rFonts w:ascii="Cambria" w:eastAsia="Cambria" w:hAnsi="Cambria" w:cs="Cambria"/>
        <w:color w:val="000000"/>
      </w:rPr>
      <w:fldChar w:fldCharType="begin"/>
    </w:r>
    <w:r w:rsidR="00B75269">
      <w:rPr>
        <w:rFonts w:ascii="Cambria" w:eastAsia="Cambria" w:hAnsi="Cambria" w:cs="Cambria"/>
        <w:color w:val="000000"/>
      </w:rPr>
      <w:instrText xml:space="preserve"> </w:instrText>
    </w:r>
    <w:r w:rsidR="00B75269">
      <w:rPr>
        <w:rFonts w:ascii="Cambria" w:eastAsia="Cambria" w:hAnsi="Cambria" w:cs="Cambria"/>
        <w:color w:val="000000"/>
      </w:rPr>
      <w:instrText>INCLUDEPICTURE  "https://lh7-qw.googleusercontent.com/docsz/AD_4nXdwCFAfDmEe8FWiyL5s3k_4lcgboy4X8rnYoZ8ZVNuHWyJoTJKFEerjNJibRdCatM2pslIt-ZJBb4GbAXe2UNQ8xkNMcxqWQHndKvYoFqbod3kmmW4ZpsYQmeMsxnDJZU7nPLsyTzgPp8BL2sE72ImMtaF7aXoMTLbUWNm68rYx9t6_RPFB?key=s2-0CtJjw9ebFWDJjaQiuA" \* MERGEFORMATINET</w:instrText>
    </w:r>
    <w:r w:rsidR="00B75269">
      <w:rPr>
        <w:rFonts w:ascii="Cambria" w:eastAsia="Cambria" w:hAnsi="Cambria" w:cs="Cambria"/>
        <w:color w:val="000000"/>
      </w:rPr>
      <w:instrText xml:space="preserve"> </w:instrText>
    </w:r>
    <w:r w:rsidR="00B75269">
      <w:rPr>
        <w:rFonts w:ascii="Cambria" w:eastAsia="Cambria" w:hAnsi="Cambria" w:cs="Cambria"/>
        <w:color w:val="000000"/>
      </w:rPr>
      <w:fldChar w:fldCharType="separate"/>
    </w:r>
    <w:r w:rsidR="00B75269">
      <w:rPr>
        <w:rFonts w:ascii="Cambria" w:eastAsia="Cambria" w:hAnsi="Cambria" w:cs="Cambria"/>
        <w:color w:val="000000"/>
      </w:rPr>
      <w:pict w14:anchorId="789FE5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69.15pt;height:44.3pt;mso-width-percent:0;mso-height-percent:0;mso-width-percent:0;mso-height-percent:0">
          <v:imagedata r:id="rId1" r:href="rId2"/>
        </v:shape>
      </w:pict>
    </w:r>
    <w:r w:rsidR="00B75269">
      <w:rPr>
        <w:rFonts w:ascii="Cambria" w:eastAsia="Cambria" w:hAnsi="Cambria" w:cs="Cambria"/>
        <w:color w:val="000000"/>
      </w:rPr>
      <w:fldChar w:fldCharType="end"/>
    </w:r>
    <w:r w:rsidR="00C30375">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t xml:space="preserve">             </w:t>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Pr>
        <w:rFonts w:ascii="Cambria" w:eastAsia="Cambria" w:hAnsi="Cambria" w:cs="Cambria"/>
        <w:color w:val="000000"/>
      </w:rPr>
      <w:fldChar w:fldCharType="begin"/>
    </w:r>
    <w:r>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Pr>
        <w:rFonts w:ascii="Cambria" w:eastAsia="Cambria" w:hAnsi="Cambria" w:cs="Cambria"/>
        <w:color w:val="000000"/>
      </w:rPr>
      <w:fldChar w:fldCharType="separate"/>
    </w:r>
    <w:r w:rsidR="00C30375">
      <w:rPr>
        <w:rFonts w:ascii="Cambria" w:eastAsia="Cambria" w:hAnsi="Cambria" w:cs="Cambria"/>
        <w:color w:val="000000"/>
      </w:rPr>
      <w:fldChar w:fldCharType="begin"/>
    </w:r>
    <w:r w:rsidR="00C30375">
      <w:rPr>
        <w:rFonts w:ascii="Cambria" w:eastAsia="Cambria" w:hAnsi="Cambria" w:cs="Cambria"/>
        <w:color w:val="000000"/>
      </w:rPr>
      <w:instrText xml:space="preserve"> INCLUDEPICTURE  "https://lh7-qw.googleusercontent.com/docsz/AD_4nXcsM7u_b_X_CcgwseJ5YIP3gbx9K2H5BX6fIDm6KFW3lqfRfdNk3R2aUW5V0ACyIEAnOA3FcB7JqjqC3ROW18yYFqUCqtOiYaFf2zByQfMj7YEyrJqmIPwEPc0oPnFb3SSYpwqTDnCJKIpW12gUqoVOTQFoIsztNniLd6Ne0z8YfN5pIkYuBg?key=s2-0CtJjw9ebFWDJjaQiuA" \* MERGEFORMATINET </w:instrText>
    </w:r>
    <w:r w:rsidR="00C30375">
      <w:rPr>
        <w:rFonts w:ascii="Cambria" w:eastAsia="Cambria" w:hAnsi="Cambria" w:cs="Cambria"/>
        <w:color w:val="000000"/>
      </w:rPr>
      <w:fldChar w:fldCharType="separate"/>
    </w:r>
    <w:r w:rsidR="00B75269">
      <w:rPr>
        <w:rFonts w:ascii="Cambria" w:eastAsia="Cambria" w:hAnsi="Cambria" w:cs="Cambria"/>
        <w:color w:val="000000"/>
      </w:rPr>
      <w:fldChar w:fldCharType="begin"/>
    </w:r>
    <w:r w:rsidR="00B75269">
      <w:rPr>
        <w:rFonts w:ascii="Cambria" w:eastAsia="Cambria" w:hAnsi="Cambria" w:cs="Cambria"/>
        <w:color w:val="000000"/>
      </w:rPr>
      <w:instrText xml:space="preserve"> </w:instrText>
    </w:r>
    <w:r w:rsidR="00B75269">
      <w:rPr>
        <w:rFonts w:ascii="Cambria" w:eastAsia="Cambria" w:hAnsi="Cambria" w:cs="Cambria"/>
        <w:color w:val="000000"/>
      </w:rPr>
      <w:instrText>INCLUDEPICTURE  "https://lh7-qw.googleusercontent.com/docsz/AD_4nXcsM7u_b_X_CcgwseJ5YIP3gbx9K2H5BX6fIDm6KFW3lqfRfdNk3R2aUW5V0ACyIEAnOA3FcB7JqjqC3ROW18yYFqUCqtOiYaFf2zByQfMj7YEyrJqmIPwEPc0oPnFb3SSYpwqTDnCJKIpW12gUqoVOTQFoIsztNniLd6Ne0z8YfN5pIkYuBg?key=s2-0CtJjw9ebFWDJjaQiuA" \* MERGEFORMATINET</w:instrText>
    </w:r>
    <w:r w:rsidR="00B75269">
      <w:rPr>
        <w:rFonts w:ascii="Cambria" w:eastAsia="Cambria" w:hAnsi="Cambria" w:cs="Cambria"/>
        <w:color w:val="000000"/>
      </w:rPr>
      <w:instrText xml:space="preserve"> </w:instrText>
    </w:r>
    <w:r w:rsidR="00B75269">
      <w:rPr>
        <w:rFonts w:ascii="Cambria" w:eastAsia="Cambria" w:hAnsi="Cambria" w:cs="Cambria"/>
        <w:color w:val="000000"/>
      </w:rPr>
      <w:fldChar w:fldCharType="separate"/>
    </w:r>
    <w:r w:rsidR="00B75269">
      <w:rPr>
        <w:rFonts w:ascii="Cambria" w:eastAsia="Cambria" w:hAnsi="Cambria" w:cs="Cambria"/>
        <w:color w:val="000000"/>
      </w:rPr>
      <w:pict w14:anchorId="789FE578">
        <v:shape id="_x0000_i1026" type="#_x0000_t75" alt="" style="width:124.4pt;height:42.2pt;mso-width-percent:0;mso-height-percent:0;mso-width-percent:0;mso-height-percent:0">
          <v:imagedata r:id="rId3" r:href="rId4"/>
        </v:shape>
      </w:pict>
    </w:r>
    <w:r w:rsidR="00B75269">
      <w:rPr>
        <w:rFonts w:ascii="Cambria" w:eastAsia="Cambria" w:hAnsi="Cambria" w:cs="Cambria"/>
        <w:color w:val="000000"/>
      </w:rPr>
      <w:fldChar w:fldCharType="end"/>
    </w:r>
    <w:r w:rsidR="00C30375">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ascii="Cambria" w:eastAsia="Cambria" w:hAnsi="Cambria" w:cs="Cambria"/>
        <w:color w:val="000000"/>
      </w:rPr>
      <w:fldChar w:fldCharType="end"/>
    </w:r>
    <w:r>
      <w:rPr>
        <w:rFonts w:eastAsia="Arial Narrow" w:cs="Arial Narrow"/>
        <w:color w:val="000000"/>
      </w:rPr>
      <w:tab/>
    </w:r>
    <w:r>
      <w:rPr>
        <w:noProof/>
      </w:rPr>
      <w:drawing>
        <wp:anchor distT="0" distB="0" distL="0" distR="0" simplePos="0" relativeHeight="251658240" behindDoc="1" locked="0" layoutInCell="1" hidden="0" allowOverlap="1" wp14:anchorId="789FE579" wp14:editId="789FE57A">
          <wp:simplePos x="0" y="0"/>
          <wp:positionH relativeFrom="column">
            <wp:posOffset>4579244</wp:posOffset>
          </wp:positionH>
          <wp:positionV relativeFrom="paragraph">
            <wp:posOffset>-171449</wp:posOffset>
          </wp:positionV>
          <wp:extent cx="1335405" cy="1015365"/>
          <wp:effectExtent l="0" t="0" r="0" b="0"/>
          <wp:wrapNone/>
          <wp:docPr id="2076428964" name="image3.png" descr="Immagine che contiene testo, dipinto, leone, dinosauro&#10;&#10;Descrizione generata automaticamente"/>
          <wp:cNvGraphicFramePr/>
          <a:graphic xmlns:a="http://schemas.openxmlformats.org/drawingml/2006/main">
            <a:graphicData uri="http://schemas.openxmlformats.org/drawingml/2006/picture">
              <pic:pic xmlns:pic="http://schemas.openxmlformats.org/drawingml/2006/picture">
                <pic:nvPicPr>
                  <pic:cNvPr id="0" name="image3.png" descr="Immagine che contiene testo, dipinto, leone, dinosauro&#10;&#10;Descrizione generata automaticamente"/>
                  <pic:cNvPicPr preferRelativeResize="0"/>
                </pic:nvPicPr>
                <pic:blipFill>
                  <a:blip r:embed="rId5"/>
                  <a:srcRect l="-27559" t="-27463" r="-27557" b="-27463"/>
                  <a:stretch>
                    <a:fillRect/>
                  </a:stretch>
                </pic:blipFill>
                <pic:spPr>
                  <a:xfrm>
                    <a:off x="0" y="0"/>
                    <a:ext cx="1335405" cy="1015365"/>
                  </a:xfrm>
                  <a:prstGeom prst="rect">
                    <a:avLst/>
                  </a:prstGeom>
                  <a:ln/>
                </pic:spPr>
              </pic:pic>
            </a:graphicData>
          </a:graphic>
        </wp:anchor>
      </w:drawing>
    </w:r>
  </w:p>
  <w:p w14:paraId="789FE56A" w14:textId="77777777" w:rsidR="008369F8" w:rsidRDefault="008369F8">
    <w:pPr>
      <w:pBdr>
        <w:top w:val="nil"/>
        <w:left w:val="nil"/>
        <w:bottom w:val="nil"/>
        <w:right w:val="nil"/>
        <w:between w:val="nil"/>
      </w:pBdr>
      <w:tabs>
        <w:tab w:val="center" w:pos="4819"/>
        <w:tab w:val="right" w:pos="9638"/>
      </w:tabs>
      <w:rPr>
        <w:rFonts w:eastAsia="Arial Narrow" w:cs="Arial Narrow"/>
        <w:color w:val="000000"/>
      </w:rPr>
    </w:pPr>
  </w:p>
  <w:p w14:paraId="789FE56B" w14:textId="77777777" w:rsidR="008369F8" w:rsidRDefault="008369F8">
    <w:pPr>
      <w:pBdr>
        <w:top w:val="nil"/>
        <w:left w:val="nil"/>
        <w:bottom w:val="nil"/>
        <w:right w:val="nil"/>
        <w:between w:val="nil"/>
      </w:pBdr>
      <w:tabs>
        <w:tab w:val="center" w:pos="4819"/>
        <w:tab w:val="right" w:pos="9638"/>
      </w:tabs>
      <w:rPr>
        <w:rFonts w:eastAsia="Arial Narrow" w:cs="Arial Narrow"/>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9FE56E" w14:textId="77777777" w:rsidR="008369F8" w:rsidRDefault="008369F8">
    <w:pPr>
      <w:pBdr>
        <w:top w:val="nil"/>
        <w:left w:val="nil"/>
        <w:bottom w:val="nil"/>
        <w:right w:val="nil"/>
        <w:between w:val="nil"/>
      </w:pBdr>
      <w:tabs>
        <w:tab w:val="center" w:pos="4819"/>
        <w:tab w:val="right" w:pos="9638"/>
        <w:tab w:val="center" w:pos="5103"/>
      </w:tabs>
      <w:ind w:left="-426"/>
      <w:rPr>
        <w:rFonts w:ascii="Cambria" w:eastAsia="Cambria" w:hAnsi="Cambria" w:cs="Cambria"/>
        <w:color w:val="000000"/>
      </w:rPr>
    </w:pPr>
    <w:r>
      <w:rPr>
        <w:rFonts w:ascii="Cambria" w:eastAsia="Cambria" w:hAnsi="Cambria" w:cs="Cambria"/>
        <w:color w:val="000000"/>
      </w:rPr>
      <w:t xml:space="preserve">                         </w:t>
    </w:r>
    <w:r>
      <w:rPr>
        <w:rFonts w:ascii="Cambria" w:eastAsia="Cambria" w:hAnsi="Cambria" w:cs="Cambria"/>
        <w:color w:val="000000"/>
      </w:rPr>
      <w:tab/>
    </w:r>
  </w:p>
  <w:p w14:paraId="789FE56F" w14:textId="77777777" w:rsidR="008369F8" w:rsidRDefault="008369F8">
    <w:pPr>
      <w:pBdr>
        <w:top w:val="nil"/>
        <w:left w:val="nil"/>
        <w:bottom w:val="nil"/>
        <w:right w:val="nil"/>
        <w:between w:val="nil"/>
      </w:pBdr>
      <w:tabs>
        <w:tab w:val="center" w:pos="4819"/>
        <w:tab w:val="right" w:pos="9638"/>
        <w:tab w:val="center" w:pos="5103"/>
      </w:tabs>
      <w:ind w:left="-426"/>
      <w:rPr>
        <w:rFonts w:ascii="Cambria" w:eastAsia="Cambria" w:hAnsi="Cambria" w:cs="Cambria"/>
        <w:color w:val="000000"/>
      </w:rPr>
    </w:pPr>
  </w:p>
  <w:p w14:paraId="789FE570" w14:textId="77777777" w:rsidR="008369F8" w:rsidRDefault="008369F8">
    <w:pPr>
      <w:pBdr>
        <w:top w:val="nil"/>
        <w:left w:val="nil"/>
        <w:bottom w:val="nil"/>
        <w:right w:val="nil"/>
        <w:between w:val="nil"/>
      </w:pBdr>
      <w:tabs>
        <w:tab w:val="center" w:pos="4819"/>
        <w:tab w:val="right" w:pos="9638"/>
        <w:tab w:val="center" w:pos="5103"/>
      </w:tabs>
      <w:ind w:left="-426"/>
      <w:rPr>
        <w:rFonts w:eastAsia="Arial Narrow" w:cs="Arial Narrow"/>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Cambria" w:hAnsi="Cambria"/>
        <w:i/>
        <w:iCs/>
        <w:color w:val="0070C0"/>
        <w:bdr w:val="none" w:sz="0" w:space="0" w:color="auto" w:frame="1"/>
      </w:rPr>
      <w:id w:val="-964881950"/>
      <w:docPartObj>
        <w:docPartGallery w:val="Page Numbers (Top of Page)"/>
        <w:docPartUnique/>
      </w:docPartObj>
    </w:sdtPr>
    <w:sdtEndPr/>
    <w:sdtContent>
      <w:p w14:paraId="350F67A3" w14:textId="349B2492" w:rsidR="008369F8" w:rsidRPr="008B0E09" w:rsidRDefault="008369F8" w:rsidP="00F23EE8">
        <w:pPr>
          <w:pStyle w:val="Intestazione"/>
          <w:ind w:left="-426"/>
          <w:rPr>
            <w:rFonts w:ascii="Cambria" w:hAnsi="Cambria"/>
            <w:i/>
            <w:iCs/>
            <w:color w:val="0070C0"/>
            <w:bdr w:val="none" w:sz="0" w:space="0" w:color="auto" w:frame="1"/>
          </w:rPr>
        </w:pPr>
        <w:r w:rsidRPr="008B0E09">
          <w:rPr>
            <w:rFonts w:ascii="Cambria" w:hAnsi="Cambria"/>
            <w:i/>
            <w:iCs/>
            <w:color w:val="0070C0"/>
            <w:bdr w:val="none" w:sz="0" w:space="0" w:color="auto" w:frame="1"/>
          </w:rPr>
          <w:fldChar w:fldCharType="begin"/>
        </w:r>
        <w:r w:rsidRPr="008B0E09">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Pr="008B0E09">
          <w:rPr>
            <w:rFonts w:ascii="Cambria" w:hAnsi="Cambria"/>
            <w:i/>
            <w:iCs/>
            <w:color w:val="0070C0"/>
            <w:bdr w:val="none" w:sz="0" w:space="0" w:color="auto" w:frame="1"/>
          </w:rPr>
          <w:fldChar w:fldCharType="separate"/>
        </w:r>
        <w:r w:rsidRPr="008B0E09">
          <w:rPr>
            <w:rFonts w:ascii="Cambria" w:hAnsi="Cambria"/>
            <w:i/>
            <w:iCs/>
            <w:color w:val="0070C0"/>
            <w:bdr w:val="none" w:sz="0" w:space="0" w:color="auto" w:frame="1"/>
          </w:rPr>
          <w:fldChar w:fldCharType="begin"/>
        </w:r>
        <w:r w:rsidRPr="008B0E09">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Pr="008B0E09">
          <w:rPr>
            <w:rFonts w:ascii="Cambria" w:hAnsi="Cambria"/>
            <w:i/>
            <w:iCs/>
            <w:color w:val="0070C0"/>
            <w:bdr w:val="none" w:sz="0" w:space="0" w:color="auto" w:frame="1"/>
          </w:rPr>
          <w:fldChar w:fldCharType="separate"/>
        </w:r>
        <w:r w:rsidRPr="008B0E09">
          <w:rPr>
            <w:rFonts w:ascii="Cambria" w:hAnsi="Cambria"/>
            <w:i/>
            <w:iCs/>
            <w:color w:val="0070C0"/>
            <w:bdr w:val="none" w:sz="0" w:space="0" w:color="auto" w:frame="1"/>
          </w:rPr>
          <w:fldChar w:fldCharType="begin"/>
        </w:r>
        <w:r w:rsidRPr="008B0E09">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Pr="008B0E09">
          <w:rPr>
            <w:rFonts w:ascii="Cambria" w:hAnsi="Cambria"/>
            <w:i/>
            <w:iCs/>
            <w:color w:val="0070C0"/>
            <w:bdr w:val="none" w:sz="0" w:space="0" w:color="auto" w:frame="1"/>
          </w:rPr>
          <w:fldChar w:fldCharType="separate"/>
        </w:r>
        <w:r w:rsidRPr="008B0E09">
          <w:rPr>
            <w:rFonts w:ascii="Cambria" w:hAnsi="Cambria"/>
            <w:i/>
            <w:iCs/>
            <w:color w:val="0070C0"/>
            <w:bdr w:val="none" w:sz="0" w:space="0" w:color="auto" w:frame="1"/>
          </w:rPr>
          <w:fldChar w:fldCharType="begin"/>
        </w:r>
        <w:r w:rsidRPr="008B0E09">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Pr="008B0E09">
          <w:rPr>
            <w:rFonts w:ascii="Cambria" w:hAnsi="Cambria"/>
            <w:i/>
            <w:iCs/>
            <w:color w:val="0070C0"/>
            <w:bdr w:val="none" w:sz="0" w:space="0" w:color="auto" w:frame="1"/>
          </w:rPr>
          <w:fldChar w:fldCharType="separate"/>
        </w:r>
        <w:r w:rsidRPr="008B0E09">
          <w:rPr>
            <w:rFonts w:ascii="Cambria" w:hAnsi="Cambria"/>
            <w:i/>
            <w:iCs/>
            <w:color w:val="0070C0"/>
            <w:bdr w:val="none" w:sz="0" w:space="0" w:color="auto" w:frame="1"/>
          </w:rPr>
          <w:fldChar w:fldCharType="begin"/>
        </w:r>
        <w:r w:rsidRPr="008B0E09">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Pr="008B0E09">
          <w:rPr>
            <w:rFonts w:ascii="Cambria" w:hAnsi="Cambria"/>
            <w:i/>
            <w:iCs/>
            <w:color w:val="0070C0"/>
            <w:bdr w:val="none" w:sz="0" w:space="0" w:color="auto" w:frame="1"/>
          </w:rPr>
          <w:fldChar w:fldCharType="separate"/>
        </w:r>
        <w:r w:rsidRPr="008B0E09">
          <w:rPr>
            <w:rFonts w:ascii="Cambria" w:hAnsi="Cambria"/>
            <w:i/>
            <w:iCs/>
            <w:color w:val="0070C0"/>
            <w:bdr w:val="none" w:sz="0" w:space="0" w:color="auto" w:frame="1"/>
          </w:rPr>
          <w:fldChar w:fldCharType="begin"/>
        </w:r>
        <w:r w:rsidRPr="008B0E09">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Pr="008B0E09">
          <w:rPr>
            <w:rFonts w:ascii="Cambria" w:hAnsi="Cambria"/>
            <w:i/>
            <w:iCs/>
            <w:color w:val="0070C0"/>
            <w:bdr w:val="none" w:sz="0" w:space="0" w:color="auto" w:frame="1"/>
          </w:rPr>
          <w:fldChar w:fldCharType="separate"/>
        </w:r>
        <w:r w:rsidRPr="008B0E09">
          <w:rPr>
            <w:rFonts w:ascii="Cambria" w:hAnsi="Cambria"/>
            <w:i/>
            <w:iCs/>
            <w:color w:val="0070C0"/>
            <w:bdr w:val="none" w:sz="0" w:space="0" w:color="auto" w:frame="1"/>
          </w:rPr>
          <w:fldChar w:fldCharType="begin"/>
        </w:r>
        <w:r w:rsidRPr="008B0E09">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Pr="008B0E09">
          <w:rPr>
            <w:rFonts w:ascii="Cambria" w:hAnsi="Cambria"/>
            <w:i/>
            <w:iCs/>
            <w:color w:val="0070C0"/>
            <w:bdr w:val="none" w:sz="0" w:space="0" w:color="auto" w:frame="1"/>
          </w:rPr>
          <w:fldChar w:fldCharType="separate"/>
        </w:r>
        <w:r w:rsidRPr="008B0E09">
          <w:rPr>
            <w:rFonts w:ascii="Cambria" w:hAnsi="Cambria"/>
            <w:i/>
            <w:iCs/>
            <w:color w:val="0070C0"/>
            <w:bdr w:val="none" w:sz="0" w:space="0" w:color="auto" w:frame="1"/>
          </w:rPr>
          <w:fldChar w:fldCharType="begin"/>
        </w:r>
        <w:r w:rsidRPr="008B0E09">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Pr="008B0E09">
          <w:rPr>
            <w:rFonts w:ascii="Cambria" w:hAnsi="Cambria"/>
            <w:i/>
            <w:iCs/>
            <w:color w:val="0070C0"/>
            <w:bdr w:val="none" w:sz="0" w:space="0" w:color="auto" w:frame="1"/>
          </w:rPr>
          <w:fldChar w:fldCharType="separate"/>
        </w:r>
        <w:r w:rsidRPr="008B0E09">
          <w:rPr>
            <w:rFonts w:ascii="Cambria" w:hAnsi="Cambria"/>
            <w:i/>
            <w:iCs/>
            <w:color w:val="0070C0"/>
            <w:bdr w:val="none" w:sz="0" w:space="0" w:color="auto" w:frame="1"/>
          </w:rPr>
          <w:fldChar w:fldCharType="begin"/>
        </w:r>
        <w:r w:rsidRPr="008B0E09">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Pr="008B0E09">
          <w:rPr>
            <w:rFonts w:ascii="Cambria" w:hAnsi="Cambria"/>
            <w:i/>
            <w:iCs/>
            <w:color w:val="0070C0"/>
            <w:bdr w:val="none" w:sz="0" w:space="0" w:color="auto" w:frame="1"/>
          </w:rPr>
          <w:fldChar w:fldCharType="separate"/>
        </w:r>
        <w:r w:rsidRPr="008B0E09">
          <w:rPr>
            <w:rFonts w:ascii="Cambria" w:hAnsi="Cambria"/>
            <w:i/>
            <w:iCs/>
            <w:color w:val="0070C0"/>
            <w:bdr w:val="none" w:sz="0" w:space="0" w:color="auto" w:frame="1"/>
          </w:rPr>
          <w:fldChar w:fldCharType="begin"/>
        </w:r>
        <w:r w:rsidRPr="008B0E09">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Pr="008B0E09">
          <w:rPr>
            <w:rFonts w:ascii="Cambria" w:hAnsi="Cambria"/>
            <w:i/>
            <w:iCs/>
            <w:color w:val="0070C0"/>
            <w:bdr w:val="none" w:sz="0" w:space="0" w:color="auto" w:frame="1"/>
          </w:rPr>
          <w:fldChar w:fldCharType="separate"/>
        </w:r>
        <w:r w:rsidRPr="008B0E09">
          <w:rPr>
            <w:rFonts w:ascii="Cambria" w:hAnsi="Cambria"/>
            <w:i/>
            <w:iCs/>
            <w:color w:val="0070C0"/>
            <w:bdr w:val="none" w:sz="0" w:space="0" w:color="auto" w:frame="1"/>
          </w:rPr>
          <w:fldChar w:fldCharType="begin"/>
        </w:r>
        <w:r w:rsidRPr="008B0E09">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Pr="008B0E09">
          <w:rPr>
            <w:rFonts w:ascii="Cambria" w:hAnsi="Cambria"/>
            <w:i/>
            <w:iCs/>
            <w:color w:val="0070C0"/>
            <w:bdr w:val="none" w:sz="0" w:space="0" w:color="auto" w:frame="1"/>
          </w:rPr>
          <w:fldChar w:fldCharType="separate"/>
        </w:r>
        <w:r w:rsidRPr="008B0E09">
          <w:rPr>
            <w:rFonts w:ascii="Cambria" w:hAnsi="Cambria"/>
            <w:i/>
            <w:iCs/>
            <w:color w:val="0070C0"/>
            <w:bdr w:val="none" w:sz="0" w:space="0" w:color="auto" w:frame="1"/>
          </w:rPr>
          <w:fldChar w:fldCharType="begin"/>
        </w:r>
        <w:r w:rsidRPr="008B0E09">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Pr="008B0E09">
          <w:rPr>
            <w:rFonts w:ascii="Cambria" w:hAnsi="Cambria"/>
            <w:i/>
            <w:iCs/>
            <w:color w:val="0070C0"/>
            <w:bdr w:val="none" w:sz="0" w:space="0" w:color="auto" w:frame="1"/>
          </w:rPr>
          <w:fldChar w:fldCharType="separate"/>
        </w:r>
        <w:r w:rsidRPr="008B0E09">
          <w:rPr>
            <w:rFonts w:ascii="Cambria" w:hAnsi="Cambria"/>
            <w:i/>
            <w:iCs/>
            <w:color w:val="0070C0"/>
            <w:bdr w:val="none" w:sz="0" w:space="0" w:color="auto" w:frame="1"/>
          </w:rPr>
          <w:fldChar w:fldCharType="begin"/>
        </w:r>
        <w:r w:rsidRPr="008B0E09">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Pr="008B0E09">
          <w:rPr>
            <w:rFonts w:ascii="Cambria" w:hAnsi="Cambria"/>
            <w:i/>
            <w:iCs/>
            <w:color w:val="0070C0"/>
            <w:bdr w:val="none" w:sz="0" w:space="0" w:color="auto" w:frame="1"/>
          </w:rPr>
          <w:fldChar w:fldCharType="separate"/>
        </w:r>
        <w:r w:rsidRPr="008B0E09">
          <w:rPr>
            <w:rFonts w:ascii="Cambria" w:hAnsi="Cambria"/>
            <w:i/>
            <w:iCs/>
            <w:color w:val="0070C0"/>
            <w:bdr w:val="none" w:sz="0" w:space="0" w:color="auto" w:frame="1"/>
          </w:rPr>
          <w:fldChar w:fldCharType="begin"/>
        </w:r>
        <w:r w:rsidRPr="008B0E09">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Pr="008B0E09">
          <w:rPr>
            <w:rFonts w:ascii="Cambria" w:hAnsi="Cambria"/>
            <w:i/>
            <w:iCs/>
            <w:color w:val="0070C0"/>
            <w:bdr w:val="none" w:sz="0" w:space="0" w:color="auto" w:frame="1"/>
          </w:rPr>
          <w:fldChar w:fldCharType="separate"/>
        </w:r>
        <w:r w:rsidRPr="008B0E09">
          <w:rPr>
            <w:rFonts w:ascii="Cambria" w:hAnsi="Cambria"/>
            <w:i/>
            <w:iCs/>
            <w:color w:val="0070C0"/>
            <w:bdr w:val="none" w:sz="0" w:space="0" w:color="auto" w:frame="1"/>
          </w:rPr>
          <w:fldChar w:fldCharType="begin"/>
        </w:r>
        <w:r w:rsidRPr="008B0E09">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Pr="008B0E09">
          <w:rPr>
            <w:rFonts w:ascii="Cambria" w:hAnsi="Cambria"/>
            <w:i/>
            <w:iCs/>
            <w:color w:val="0070C0"/>
            <w:bdr w:val="none" w:sz="0" w:space="0" w:color="auto" w:frame="1"/>
          </w:rPr>
          <w:fldChar w:fldCharType="separate"/>
        </w:r>
        <w:r w:rsidRPr="008B0E09">
          <w:rPr>
            <w:rFonts w:ascii="Cambria" w:hAnsi="Cambria"/>
            <w:i/>
            <w:iCs/>
            <w:color w:val="0070C0"/>
            <w:bdr w:val="none" w:sz="0" w:space="0" w:color="auto" w:frame="1"/>
          </w:rPr>
          <w:fldChar w:fldCharType="begin"/>
        </w:r>
        <w:r w:rsidRPr="008B0E09">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Pr="008B0E09">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Pr>
            <w:rFonts w:ascii="Cambria" w:hAnsi="Cambria"/>
            <w:i/>
            <w:iCs/>
            <w:color w:val="0070C0"/>
            <w:bdr w:val="none" w:sz="0" w:space="0" w:color="auto" w:frame="1"/>
          </w:rPr>
          <w:fldChar w:fldCharType="begin"/>
        </w:r>
        <w:r>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Pr>
            <w:rFonts w:ascii="Cambria" w:hAnsi="Cambria"/>
            <w:i/>
            <w:iCs/>
            <w:color w:val="0070C0"/>
            <w:bdr w:val="none" w:sz="0" w:space="0" w:color="auto" w:frame="1"/>
          </w:rPr>
          <w:fldChar w:fldCharType="separate"/>
        </w:r>
        <w:r w:rsidR="00C30375">
          <w:rPr>
            <w:rFonts w:ascii="Cambria" w:hAnsi="Cambria"/>
            <w:i/>
            <w:iCs/>
            <w:color w:val="0070C0"/>
            <w:bdr w:val="none" w:sz="0" w:space="0" w:color="auto" w:frame="1"/>
          </w:rPr>
          <w:fldChar w:fldCharType="begin"/>
        </w:r>
        <w:r w:rsidR="00C30375">
          <w:rPr>
            <w:rFonts w:ascii="Cambria" w:hAnsi="Cambria"/>
            <w:i/>
            <w:iCs/>
            <w:color w:val="0070C0"/>
            <w:bdr w:val="none" w:sz="0" w:space="0" w:color="auto" w:frame="1"/>
          </w:rPr>
          <w:instrText xml:space="preserve"> INCLUDEPICTURE  "https://lh7-qw.googleusercontent.com/docsz/AD_4nXdwCFAfDmEe8FWiyL5s3k_4lcgboy4X8rnYoZ8ZVNuHWyJoTJKFEerjNJibRdCatM2pslIt-ZJBb4GbAXe2UNQ8xkNMcxqWQHndKvYoFqbod3kmmW4ZpsYQmeMsxnDJZU7nPLsyTzgPp8BL2sE72ImMtaF7aXoMTLbUWNm68rYx9t6_RPFB?key=s2-0CtJjw9ebFWDJjaQiuA" \* MERGEFORMATINET </w:instrText>
        </w:r>
        <w:r w:rsidR="00C30375">
          <w:rPr>
            <w:rFonts w:ascii="Cambria" w:hAnsi="Cambria"/>
            <w:i/>
            <w:iCs/>
            <w:color w:val="0070C0"/>
            <w:bdr w:val="none" w:sz="0" w:space="0" w:color="auto" w:frame="1"/>
          </w:rPr>
          <w:fldChar w:fldCharType="separate"/>
        </w:r>
        <w:r w:rsidR="00B75269">
          <w:rPr>
            <w:rFonts w:ascii="Cambria" w:hAnsi="Cambria"/>
            <w:i/>
            <w:iCs/>
            <w:color w:val="0070C0"/>
            <w:bdr w:val="none" w:sz="0" w:space="0" w:color="auto" w:frame="1"/>
          </w:rPr>
          <w:fldChar w:fldCharType="begin"/>
        </w:r>
        <w:r w:rsidR="00B75269">
          <w:rPr>
            <w:rFonts w:ascii="Cambria" w:hAnsi="Cambria"/>
            <w:i/>
            <w:iCs/>
            <w:color w:val="0070C0"/>
            <w:bdr w:val="none" w:sz="0" w:space="0" w:color="auto" w:frame="1"/>
          </w:rPr>
          <w:instrText xml:space="preserve"> </w:instrText>
        </w:r>
        <w:r w:rsidR="00B75269">
          <w:rPr>
            <w:rFonts w:ascii="Cambria" w:hAnsi="Cambria"/>
            <w:i/>
            <w:iCs/>
            <w:color w:val="0070C0"/>
            <w:bdr w:val="none" w:sz="0" w:space="0" w:color="auto" w:frame="1"/>
          </w:rPr>
          <w:instrText>INCLUDEPICTURE  "https://lh7-qw.googleusercontent.com/docsz/AD_4nXdwCFAfDmEe8FWiyL5s3k_4lcgboy4X8rnYoZ8ZVNuHWyJoTJKFEerjNJibRdCatM2pslIt-ZJBb4GbAXe2UNQ8xkNMcxqWQHndKvYoFqbod3kmmW4ZpsYQmeMsxnDJZU7nPLsyTzgPp8BL2sE72ImMtaF7aXoMTLbUWNm68rYx9t6_RPFB?key=s2-0CtJjw9ebFWDJjaQiuA" \* MERGEFORMATINET</w:instrText>
        </w:r>
        <w:r w:rsidR="00B75269">
          <w:rPr>
            <w:rFonts w:ascii="Cambria" w:hAnsi="Cambria"/>
            <w:i/>
            <w:iCs/>
            <w:color w:val="0070C0"/>
            <w:bdr w:val="none" w:sz="0" w:space="0" w:color="auto" w:frame="1"/>
          </w:rPr>
          <w:instrText xml:space="preserve"> </w:instrText>
        </w:r>
        <w:r w:rsidR="00B75269">
          <w:rPr>
            <w:rFonts w:ascii="Cambria" w:hAnsi="Cambria"/>
            <w:i/>
            <w:iCs/>
            <w:color w:val="0070C0"/>
            <w:bdr w:val="none" w:sz="0" w:space="0" w:color="auto" w:frame="1"/>
          </w:rPr>
          <w:fldChar w:fldCharType="separate"/>
        </w:r>
        <w:r w:rsidR="00B75269">
          <w:rPr>
            <w:rFonts w:ascii="Cambria" w:hAnsi="Cambria"/>
            <w:i/>
            <w:iCs/>
            <w:color w:val="0070C0"/>
            <w:bdr w:val="none" w:sz="0" w:space="0" w:color="auto" w:frame="1"/>
          </w:rPr>
          <w:pict w14:anchorId="0D273B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1.65pt;height:39.2pt">
              <v:imagedata r:id="rId2" r:href="rId1"/>
            </v:shape>
          </w:pict>
        </w:r>
        <w:r w:rsidR="00B75269">
          <w:rPr>
            <w:rFonts w:ascii="Cambria" w:hAnsi="Cambria"/>
            <w:i/>
            <w:iCs/>
            <w:color w:val="0070C0"/>
            <w:bdr w:val="none" w:sz="0" w:space="0" w:color="auto" w:frame="1"/>
          </w:rPr>
          <w:fldChar w:fldCharType="end"/>
        </w:r>
        <w:r w:rsidR="00C30375">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Pr>
            <w:rFonts w:ascii="Cambria" w:hAnsi="Cambria"/>
            <w:i/>
            <w:iCs/>
            <w:color w:val="0070C0"/>
            <w:bdr w:val="none" w:sz="0" w:space="0" w:color="auto" w:frame="1"/>
          </w:rPr>
          <w:fldChar w:fldCharType="end"/>
        </w:r>
        <w:r w:rsidRPr="008B0E09">
          <w:rPr>
            <w:rFonts w:ascii="Cambria" w:hAnsi="Cambria"/>
            <w:i/>
            <w:iCs/>
            <w:color w:val="0070C0"/>
            <w:bdr w:val="none" w:sz="0" w:space="0" w:color="auto" w:frame="1"/>
          </w:rPr>
          <w:fldChar w:fldCharType="end"/>
        </w:r>
        <w:r w:rsidRPr="008B0E09">
          <w:rPr>
            <w:rFonts w:ascii="Cambria" w:hAnsi="Cambria"/>
            <w:i/>
            <w:iCs/>
            <w:color w:val="0070C0"/>
            <w:bdr w:val="none" w:sz="0" w:space="0" w:color="auto" w:frame="1"/>
          </w:rPr>
          <w:fldChar w:fldCharType="end"/>
        </w:r>
        <w:r w:rsidRPr="008B0E09">
          <w:rPr>
            <w:rFonts w:ascii="Cambria" w:hAnsi="Cambria"/>
            <w:i/>
            <w:iCs/>
            <w:color w:val="0070C0"/>
            <w:bdr w:val="none" w:sz="0" w:space="0" w:color="auto" w:frame="1"/>
          </w:rPr>
          <w:fldChar w:fldCharType="end"/>
        </w:r>
        <w:r w:rsidRPr="008B0E09">
          <w:rPr>
            <w:rFonts w:ascii="Cambria" w:hAnsi="Cambria"/>
            <w:i/>
            <w:iCs/>
            <w:color w:val="0070C0"/>
            <w:bdr w:val="none" w:sz="0" w:space="0" w:color="auto" w:frame="1"/>
          </w:rPr>
          <w:fldChar w:fldCharType="end"/>
        </w:r>
        <w:r w:rsidRPr="008B0E09">
          <w:rPr>
            <w:rFonts w:ascii="Cambria" w:hAnsi="Cambria"/>
            <w:i/>
            <w:iCs/>
            <w:color w:val="0070C0"/>
            <w:bdr w:val="none" w:sz="0" w:space="0" w:color="auto" w:frame="1"/>
          </w:rPr>
          <w:fldChar w:fldCharType="end"/>
        </w:r>
        <w:r w:rsidRPr="008B0E09">
          <w:rPr>
            <w:rFonts w:ascii="Cambria" w:hAnsi="Cambria"/>
            <w:i/>
            <w:iCs/>
            <w:color w:val="0070C0"/>
            <w:bdr w:val="none" w:sz="0" w:space="0" w:color="auto" w:frame="1"/>
          </w:rPr>
          <w:fldChar w:fldCharType="end"/>
        </w:r>
        <w:r w:rsidRPr="008B0E09">
          <w:rPr>
            <w:rFonts w:ascii="Cambria" w:hAnsi="Cambria"/>
            <w:i/>
            <w:iCs/>
            <w:color w:val="0070C0"/>
            <w:bdr w:val="none" w:sz="0" w:space="0" w:color="auto" w:frame="1"/>
          </w:rPr>
          <w:fldChar w:fldCharType="end"/>
        </w:r>
        <w:r w:rsidRPr="008B0E09">
          <w:rPr>
            <w:rFonts w:ascii="Cambria" w:hAnsi="Cambria"/>
            <w:i/>
            <w:iCs/>
            <w:color w:val="0070C0"/>
            <w:bdr w:val="none" w:sz="0" w:space="0" w:color="auto" w:frame="1"/>
          </w:rPr>
          <w:fldChar w:fldCharType="end"/>
        </w:r>
        <w:r w:rsidRPr="008B0E09">
          <w:rPr>
            <w:rFonts w:ascii="Cambria" w:hAnsi="Cambria"/>
            <w:i/>
            <w:iCs/>
            <w:color w:val="0070C0"/>
            <w:bdr w:val="none" w:sz="0" w:space="0" w:color="auto" w:frame="1"/>
          </w:rPr>
          <w:fldChar w:fldCharType="end"/>
        </w:r>
        <w:r w:rsidRPr="008B0E09">
          <w:rPr>
            <w:rFonts w:ascii="Cambria" w:hAnsi="Cambria"/>
            <w:i/>
            <w:iCs/>
            <w:color w:val="0070C0"/>
            <w:bdr w:val="none" w:sz="0" w:space="0" w:color="auto" w:frame="1"/>
          </w:rPr>
          <w:fldChar w:fldCharType="end"/>
        </w:r>
        <w:r w:rsidRPr="008B0E09">
          <w:rPr>
            <w:rFonts w:ascii="Cambria" w:hAnsi="Cambria"/>
            <w:i/>
            <w:iCs/>
            <w:color w:val="0070C0"/>
            <w:bdr w:val="none" w:sz="0" w:space="0" w:color="auto" w:frame="1"/>
          </w:rPr>
          <w:fldChar w:fldCharType="end"/>
        </w:r>
        <w:r w:rsidRPr="008B0E09">
          <w:rPr>
            <w:rFonts w:ascii="Cambria" w:hAnsi="Cambria"/>
            <w:i/>
            <w:iCs/>
            <w:color w:val="0070C0"/>
            <w:bdr w:val="none" w:sz="0" w:space="0" w:color="auto" w:frame="1"/>
          </w:rPr>
          <w:fldChar w:fldCharType="end"/>
        </w:r>
        <w:r w:rsidRPr="008B0E09">
          <w:rPr>
            <w:rFonts w:ascii="Cambria" w:hAnsi="Cambria"/>
            <w:i/>
            <w:iCs/>
            <w:color w:val="0070C0"/>
            <w:bdr w:val="none" w:sz="0" w:space="0" w:color="auto" w:frame="1"/>
          </w:rPr>
          <w:fldChar w:fldCharType="end"/>
        </w:r>
        <w:r w:rsidRPr="008B0E09">
          <w:rPr>
            <w:rFonts w:ascii="Cambria" w:hAnsi="Cambria"/>
            <w:i/>
            <w:iCs/>
            <w:color w:val="0070C0"/>
            <w:bdr w:val="none" w:sz="0" w:space="0" w:color="auto" w:frame="1"/>
          </w:rPr>
          <w:fldChar w:fldCharType="end"/>
        </w:r>
        <w:r w:rsidRPr="008B0E09">
          <w:rPr>
            <w:rFonts w:ascii="Cambria" w:hAnsi="Cambria"/>
            <w:i/>
            <w:iCs/>
            <w:color w:val="0070C0"/>
            <w:bdr w:val="none" w:sz="0" w:space="0" w:color="auto" w:frame="1"/>
          </w:rPr>
          <w:fldChar w:fldCharType="end"/>
        </w:r>
        <w:r w:rsidRPr="008B0E09">
          <w:rPr>
            <w:rFonts w:ascii="Cambria" w:hAnsi="Cambria"/>
            <w:i/>
            <w:iCs/>
            <w:color w:val="0070C0"/>
            <w:bdr w:val="none" w:sz="0" w:space="0" w:color="auto" w:frame="1"/>
          </w:rPr>
          <w:fldChar w:fldCharType="end"/>
        </w:r>
        <w:r>
          <w:rPr>
            <w:rFonts w:ascii="Cambria" w:hAnsi="Cambria"/>
            <w:i/>
            <w:iCs/>
            <w:color w:val="0070C0"/>
            <w:bdr w:val="none" w:sz="0" w:space="0" w:color="auto" w:frame="1"/>
          </w:rPr>
          <w:t xml:space="preserve">  </w:t>
        </w:r>
        <w:r w:rsidRPr="008B0E09">
          <w:rPr>
            <w:rFonts w:ascii="Cambria" w:hAnsi="Cambria"/>
            <w:i/>
            <w:iCs/>
            <w:color w:val="0070C0"/>
            <w:bdr w:val="none" w:sz="0" w:space="0" w:color="auto" w:frame="1"/>
          </w:rPr>
          <w:t xml:space="preserve"> logo Ministero     </w:t>
        </w:r>
        <w:r>
          <w:rPr>
            <w:rFonts w:ascii="Cambria" w:hAnsi="Cambria"/>
            <w:i/>
            <w:iCs/>
            <w:color w:val="0070C0"/>
            <w:bdr w:val="none" w:sz="0" w:space="0" w:color="auto" w:frame="1"/>
          </w:rPr>
          <w:t xml:space="preserve">  </w:t>
        </w:r>
        <w:r w:rsidRPr="008B0E09">
          <w:rPr>
            <w:rFonts w:ascii="Cambria" w:hAnsi="Cambria"/>
            <w:i/>
            <w:iCs/>
            <w:noProof/>
            <w:color w:val="0070C0"/>
            <w:bdr w:val="none" w:sz="0" w:space="0" w:color="auto" w:frame="1"/>
          </w:rPr>
          <w:drawing>
            <wp:inline distT="0" distB="0" distL="0" distR="0" wp14:anchorId="2B079CA0" wp14:editId="5E1079BE">
              <wp:extent cx="1417320" cy="548640"/>
              <wp:effectExtent l="0" t="0" r="0" b="3810"/>
              <wp:docPr id="6387986" name="Immagine 1" descr="Immagine che contiene testo, logo, Elementi grafici,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7986" name="Immagine 1" descr="Immagine che contiene testo, logo, Elementi grafici, Carattere&#10;&#10;Descrizione generata automaticamente"/>
                      <pic:cNvPicPr/>
                    </pic:nvPicPr>
                    <pic:blipFill rotWithShape="1">
                      <a:blip r:embed="rId3">
                        <a:extLst>
                          <a:ext uri="{28A0092B-C50C-407E-A947-70E740481C1C}">
                            <a14:useLocalDpi xmlns:a14="http://schemas.microsoft.com/office/drawing/2010/main" val="0"/>
                          </a:ext>
                        </a:extLst>
                      </a:blip>
                      <a:srcRect l="9614" t="26120" r="10080" b="29910"/>
                      <a:stretch/>
                    </pic:blipFill>
                    <pic:spPr bwMode="auto">
                      <a:xfrm>
                        <a:off x="0" y="0"/>
                        <a:ext cx="1442948" cy="558560"/>
                      </a:xfrm>
                      <a:prstGeom prst="rect">
                        <a:avLst/>
                      </a:prstGeom>
                      <a:ln>
                        <a:noFill/>
                      </a:ln>
                      <a:extLst>
                        <a:ext uri="{53640926-AAD7-44D8-BBD7-CCE9431645EC}">
                          <a14:shadowObscured xmlns:a14="http://schemas.microsoft.com/office/drawing/2010/main"/>
                        </a:ext>
                      </a:extLst>
                    </pic:spPr>
                  </pic:pic>
                </a:graphicData>
              </a:graphic>
            </wp:inline>
          </w:drawing>
        </w:r>
        <w:r>
          <w:rPr>
            <w:rFonts w:ascii="Cambria" w:hAnsi="Cambria"/>
            <w:i/>
            <w:iCs/>
            <w:color w:val="0070C0"/>
            <w:bdr w:val="none" w:sz="0" w:space="0" w:color="auto" w:frame="1"/>
          </w:rPr>
          <w:t xml:space="preserve">   </w:t>
        </w:r>
        <w:r w:rsidRPr="008B0E09">
          <w:rPr>
            <w:rFonts w:ascii="Cambria" w:hAnsi="Cambria"/>
            <w:i/>
            <w:iCs/>
            <w:color w:val="0070C0"/>
            <w:bdr w:val="none" w:sz="0" w:space="0" w:color="auto" w:frame="1"/>
          </w:rPr>
          <w:t xml:space="preserve">logo amministrazione locale           </w:t>
        </w:r>
      </w:p>
    </w:sdtContent>
  </w:sdt>
  <w:p w14:paraId="35B779B8" w14:textId="77777777" w:rsidR="008369F8" w:rsidRPr="008B0E09" w:rsidRDefault="008369F8" w:rsidP="009D518C">
    <w:pPr>
      <w:pStyle w:val="Intestazione"/>
      <w:rPr>
        <w:rFonts w:ascii="Cambria" w:hAnsi="Cambria"/>
        <w:i/>
        <w:iCs/>
        <w:color w:val="0070C0"/>
        <w:bdr w:val="none" w:sz="0" w:space="0" w:color="auto" w:frame="1"/>
      </w:rPr>
    </w:pPr>
  </w:p>
  <w:tbl>
    <w:tblPr>
      <w:tblW w:w="10241" w:type="dxa"/>
      <w:tblInd w:w="-318" w:type="dxa"/>
      <w:tblBorders>
        <w:bottom w:val="single" w:sz="4" w:space="0" w:color="auto"/>
      </w:tblBorders>
      <w:tblLook w:val="04A0" w:firstRow="1" w:lastRow="0" w:firstColumn="1" w:lastColumn="0" w:noHBand="0" w:noVBand="1"/>
    </w:tblPr>
    <w:tblGrid>
      <w:gridCol w:w="10241"/>
    </w:tblGrid>
    <w:tr w:rsidR="008369F8" w:rsidRPr="0057789B" w14:paraId="32C04FE8" w14:textId="77777777" w:rsidTr="008369F8">
      <w:trPr>
        <w:trHeight w:val="728"/>
      </w:trPr>
      <w:tc>
        <w:tcPr>
          <w:tcW w:w="10241" w:type="dxa"/>
          <w:shd w:val="clear" w:color="auto" w:fill="auto"/>
        </w:tcPr>
        <w:p w14:paraId="5AC5492E" w14:textId="77777777" w:rsidR="008369F8" w:rsidRDefault="008369F8" w:rsidP="009D518C">
          <w:pPr>
            <w:autoSpaceDE w:val="0"/>
            <w:adjustRightInd w:val="0"/>
            <w:jc w:val="center"/>
            <w:rPr>
              <w:rFonts w:cs="Arial"/>
              <w:bCs/>
            </w:rPr>
          </w:pPr>
          <w:r w:rsidRPr="0057789B">
            <w:rPr>
              <w:rFonts w:cs="Arial"/>
              <w:bCs/>
            </w:rPr>
            <w:tab/>
          </w:r>
        </w:p>
        <w:p w14:paraId="5D955289" w14:textId="77777777" w:rsidR="008369F8" w:rsidRPr="00EC537C" w:rsidRDefault="008369F8" w:rsidP="009D518C">
          <w:pPr>
            <w:autoSpaceDE w:val="0"/>
            <w:adjustRightInd w:val="0"/>
            <w:jc w:val="center"/>
            <w:rPr>
              <w:rFonts w:cs="Arial"/>
              <w:bCs/>
              <w:i/>
              <w:iCs/>
              <w:sz w:val="20"/>
              <w:szCs w:val="20"/>
            </w:rPr>
          </w:pPr>
          <w:r>
            <w:rPr>
              <w:rFonts w:cs="Arial"/>
              <w:bCs/>
              <w:sz w:val="20"/>
              <w:szCs w:val="20"/>
            </w:rPr>
            <w:t xml:space="preserve">PIANO NAZIONALE DI RIPRESA E RESILIENZA </w:t>
          </w:r>
          <w:r w:rsidRPr="0057789B">
            <w:rPr>
              <w:rFonts w:cs="Arial"/>
              <w:bCs/>
              <w:sz w:val="20"/>
              <w:szCs w:val="20"/>
            </w:rPr>
            <w:t xml:space="preserve">PNRR </w:t>
          </w:r>
          <w:r>
            <w:rPr>
              <w:rFonts w:cs="Arial"/>
              <w:bCs/>
              <w:sz w:val="20"/>
              <w:szCs w:val="20"/>
            </w:rPr>
            <w:t>–</w:t>
          </w:r>
          <w:r w:rsidRPr="0057789B">
            <w:rPr>
              <w:rFonts w:cs="Arial"/>
              <w:bCs/>
              <w:sz w:val="20"/>
              <w:szCs w:val="20"/>
            </w:rPr>
            <w:t xml:space="preserve"> </w:t>
          </w:r>
          <w:r>
            <w:rPr>
              <w:rFonts w:cs="Arial"/>
              <w:bCs/>
              <w:sz w:val="20"/>
              <w:szCs w:val="20"/>
            </w:rPr>
            <w:t xml:space="preserve">Missione X </w:t>
          </w:r>
          <w:r w:rsidRPr="00EC537C">
            <w:rPr>
              <w:rFonts w:cs="Arial"/>
              <w:bCs/>
              <w:i/>
              <w:iCs/>
              <w:sz w:val="20"/>
              <w:szCs w:val="20"/>
            </w:rPr>
            <w:t>(denominazione)</w:t>
          </w:r>
        </w:p>
        <w:p w14:paraId="448C3008" w14:textId="77777777" w:rsidR="008369F8" w:rsidRDefault="008369F8" w:rsidP="009D518C">
          <w:pPr>
            <w:autoSpaceDE w:val="0"/>
            <w:adjustRightInd w:val="0"/>
            <w:jc w:val="center"/>
            <w:rPr>
              <w:rFonts w:cs="Arial"/>
              <w:bCs/>
              <w:sz w:val="20"/>
              <w:szCs w:val="20"/>
            </w:rPr>
          </w:pPr>
          <w:r>
            <w:rPr>
              <w:rFonts w:cs="Arial"/>
              <w:bCs/>
              <w:sz w:val="20"/>
              <w:szCs w:val="20"/>
            </w:rPr>
            <w:t xml:space="preserve">Componente X </w:t>
          </w:r>
          <w:r w:rsidRPr="00EC537C">
            <w:rPr>
              <w:rFonts w:cs="Arial"/>
              <w:bCs/>
              <w:i/>
              <w:iCs/>
              <w:sz w:val="20"/>
              <w:szCs w:val="20"/>
            </w:rPr>
            <w:t>(denominazione)</w:t>
          </w:r>
          <w:r>
            <w:rPr>
              <w:rFonts w:cs="Arial"/>
              <w:bCs/>
              <w:sz w:val="20"/>
              <w:szCs w:val="20"/>
            </w:rPr>
            <w:t xml:space="preserve"> </w:t>
          </w:r>
          <w:proofErr w:type="gramStart"/>
          <w:r>
            <w:rPr>
              <w:rFonts w:cs="Arial"/>
              <w:bCs/>
              <w:sz w:val="20"/>
              <w:szCs w:val="20"/>
            </w:rPr>
            <w:t>- .Investimento</w:t>
          </w:r>
          <w:proofErr w:type="gramEnd"/>
          <w:r>
            <w:rPr>
              <w:rFonts w:cs="Arial"/>
              <w:bCs/>
              <w:sz w:val="20"/>
              <w:szCs w:val="20"/>
            </w:rPr>
            <w:t xml:space="preserve"> X.X</w:t>
          </w:r>
          <w:r w:rsidRPr="00EC537C">
            <w:rPr>
              <w:rFonts w:cs="Arial"/>
              <w:bCs/>
              <w:i/>
              <w:iCs/>
              <w:sz w:val="20"/>
              <w:szCs w:val="20"/>
            </w:rPr>
            <w:t xml:space="preserve"> (denominazione)</w:t>
          </w:r>
        </w:p>
        <w:p w14:paraId="511B69B6" w14:textId="77777777" w:rsidR="008369F8" w:rsidRDefault="008369F8" w:rsidP="009D518C">
          <w:pPr>
            <w:autoSpaceDE w:val="0"/>
            <w:adjustRightInd w:val="0"/>
            <w:jc w:val="center"/>
            <w:rPr>
              <w:rFonts w:cs="Arial"/>
              <w:bCs/>
              <w:sz w:val="20"/>
              <w:szCs w:val="20"/>
            </w:rPr>
          </w:pPr>
          <w:r w:rsidRPr="0057789B">
            <w:rPr>
              <w:rFonts w:cs="Arial"/>
              <w:bCs/>
              <w:sz w:val="20"/>
              <w:szCs w:val="20"/>
            </w:rPr>
            <w:t xml:space="preserve">CUP: </w:t>
          </w:r>
          <w:r>
            <w:rPr>
              <w:rFonts w:cs="Arial"/>
              <w:bCs/>
              <w:sz w:val="20"/>
              <w:szCs w:val="20"/>
            </w:rPr>
            <w:t>XXXXXXXXXXXXXXX</w:t>
          </w:r>
        </w:p>
        <w:p w14:paraId="23B35DE9" w14:textId="77777777" w:rsidR="008369F8" w:rsidRDefault="008369F8" w:rsidP="009D518C">
          <w:pPr>
            <w:autoSpaceDE w:val="0"/>
            <w:adjustRightInd w:val="0"/>
            <w:jc w:val="center"/>
            <w:rPr>
              <w:rFonts w:cs="Arial"/>
              <w:bCs/>
              <w:sz w:val="20"/>
              <w:szCs w:val="20"/>
            </w:rPr>
          </w:pPr>
        </w:p>
        <w:p w14:paraId="3326719D" w14:textId="77777777" w:rsidR="008369F8" w:rsidRPr="0069377A" w:rsidRDefault="008369F8" w:rsidP="009D518C">
          <w:pPr>
            <w:autoSpaceDE w:val="0"/>
            <w:adjustRightInd w:val="0"/>
            <w:jc w:val="center"/>
            <w:rPr>
              <w:rFonts w:cs="Arial"/>
              <w:bCs/>
              <w:i/>
              <w:iCs/>
              <w:sz w:val="20"/>
              <w:szCs w:val="20"/>
            </w:rPr>
          </w:pPr>
          <w:r w:rsidRPr="0069377A">
            <w:rPr>
              <w:rFonts w:cs="Arial"/>
              <w:bCs/>
              <w:i/>
              <w:iCs/>
              <w:sz w:val="20"/>
              <w:szCs w:val="20"/>
            </w:rPr>
            <w:t>DENOMINAZIONE INTERVENTO</w:t>
          </w:r>
        </w:p>
        <w:p w14:paraId="64E14FD3" w14:textId="77777777" w:rsidR="008369F8" w:rsidRPr="0057789B" w:rsidRDefault="008369F8" w:rsidP="009D518C">
          <w:pPr>
            <w:tabs>
              <w:tab w:val="left" w:pos="5329"/>
            </w:tabs>
            <w:jc w:val="center"/>
            <w:rPr>
              <w:rFonts w:cs="Arial"/>
              <w:bCs/>
              <w:i/>
              <w:iCs/>
            </w:rPr>
          </w:pPr>
        </w:p>
      </w:tc>
    </w:tr>
  </w:tbl>
  <w:p w14:paraId="3E387440" w14:textId="3BCEA0E2" w:rsidR="008369F8" w:rsidRDefault="008369F8">
    <w:pPr>
      <w:pBdr>
        <w:top w:val="nil"/>
        <w:left w:val="nil"/>
        <w:bottom w:val="nil"/>
        <w:right w:val="nil"/>
        <w:between w:val="nil"/>
      </w:pBdr>
      <w:tabs>
        <w:tab w:val="center" w:pos="4819"/>
        <w:tab w:val="right" w:pos="9638"/>
        <w:tab w:val="center" w:pos="5103"/>
      </w:tabs>
      <w:ind w:left="-426"/>
      <w:rPr>
        <w:rFonts w:ascii="Cambria" w:eastAsia="Cambria" w:hAnsi="Cambria" w:cs="Cambria"/>
        <w:color w:val="000000"/>
      </w:rPr>
    </w:pPr>
    <w:r>
      <w:rPr>
        <w:rFonts w:ascii="Cambria" w:eastAsia="Cambria" w:hAnsi="Cambria" w:cs="Cambria"/>
        <w:color w:val="000000"/>
      </w:rPr>
      <w:t xml:space="preserve">                       </w:t>
    </w:r>
    <w:r>
      <w:rPr>
        <w:rFonts w:ascii="Cambria" w:eastAsia="Cambria" w:hAnsi="Cambria" w:cs="Cambria"/>
        <w:color w:val="000000"/>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3AAD2C" w14:textId="565FD0AC" w:rsidR="008369F8" w:rsidRDefault="008369F8">
    <w:pPr>
      <w:pBdr>
        <w:top w:val="nil"/>
        <w:left w:val="nil"/>
        <w:bottom w:val="nil"/>
        <w:right w:val="nil"/>
        <w:between w:val="nil"/>
      </w:pBdr>
      <w:tabs>
        <w:tab w:val="center" w:pos="4819"/>
        <w:tab w:val="right" w:pos="9638"/>
        <w:tab w:val="center" w:pos="5103"/>
      </w:tabs>
      <w:ind w:left="-426"/>
      <w:rPr>
        <w:rFonts w:ascii="Cambria" w:eastAsia="Cambria" w:hAnsi="Cambria" w:cs="Cambria"/>
        <w:color w:val="000000"/>
      </w:rPr>
    </w:pPr>
    <w:r>
      <w:rPr>
        <w:rFonts w:ascii="Cambria" w:eastAsia="Cambria" w:hAnsi="Cambria" w:cs="Cambria"/>
        <w:color w:val="000000"/>
      </w:rPr>
      <w:t xml:space="preserve">                    </w:t>
    </w:r>
    <w:r>
      <w:rPr>
        <w:rFonts w:ascii="Cambria" w:eastAsia="Cambria" w:hAnsi="Cambria" w:cs="Cambria"/>
        <w:color w:val="000000"/>
      </w:rPr>
      <w:tab/>
    </w:r>
  </w:p>
  <w:p w14:paraId="5A12280E" w14:textId="77777777" w:rsidR="008369F8" w:rsidRDefault="008369F8">
    <w:pPr>
      <w:pBdr>
        <w:top w:val="nil"/>
        <w:left w:val="nil"/>
        <w:bottom w:val="nil"/>
        <w:right w:val="nil"/>
        <w:between w:val="nil"/>
      </w:pBdr>
      <w:tabs>
        <w:tab w:val="center" w:pos="4819"/>
        <w:tab w:val="right" w:pos="9638"/>
        <w:tab w:val="center" w:pos="5103"/>
      </w:tabs>
      <w:ind w:left="-426"/>
      <w:rPr>
        <w:rFonts w:ascii="Cambria" w:eastAsia="Cambria" w:hAnsi="Cambria" w:cs="Cambria"/>
        <w:color w:val="000000"/>
      </w:rPr>
    </w:pPr>
  </w:p>
  <w:p w14:paraId="05978E56" w14:textId="77777777" w:rsidR="008369F8" w:rsidRDefault="008369F8">
    <w:pPr>
      <w:pBdr>
        <w:top w:val="nil"/>
        <w:left w:val="nil"/>
        <w:bottom w:val="nil"/>
        <w:right w:val="nil"/>
        <w:between w:val="nil"/>
      </w:pBdr>
      <w:tabs>
        <w:tab w:val="center" w:pos="4819"/>
        <w:tab w:val="right" w:pos="9638"/>
        <w:tab w:val="center" w:pos="5103"/>
      </w:tabs>
      <w:ind w:left="-426"/>
      <w:rPr>
        <w:rFonts w:eastAsia="Arial Narrow" w:cs="Arial Narrow"/>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CD8FD9" w14:textId="77777777" w:rsidR="008369F8" w:rsidRDefault="008369F8">
    <w:pPr>
      <w:pBdr>
        <w:top w:val="nil"/>
        <w:left w:val="nil"/>
        <w:bottom w:val="nil"/>
        <w:right w:val="nil"/>
        <w:between w:val="nil"/>
      </w:pBdr>
      <w:tabs>
        <w:tab w:val="center" w:pos="4819"/>
        <w:tab w:val="right" w:pos="9638"/>
        <w:tab w:val="center" w:pos="5103"/>
      </w:tabs>
      <w:ind w:left="-426"/>
      <w:rPr>
        <w:rFonts w:ascii="Cambria" w:eastAsia="Cambria" w:hAnsi="Cambria" w:cs="Cambria"/>
        <w:color w:val="000000"/>
      </w:rPr>
    </w:pPr>
    <w:r>
      <w:rPr>
        <w:rFonts w:ascii="Cambria" w:eastAsia="Cambria" w:hAnsi="Cambria" w:cs="Cambria"/>
        <w:color w:val="000000"/>
      </w:rPr>
      <w:t xml:space="preserve">                    </w:t>
    </w:r>
    <w:r>
      <w:rPr>
        <w:rFonts w:ascii="Cambria" w:eastAsia="Cambria" w:hAnsi="Cambria" w:cs="Cambria"/>
        <w:color w:val="000000"/>
      </w:rPr>
      <w:tab/>
    </w:r>
  </w:p>
  <w:p w14:paraId="641456B0" w14:textId="77777777" w:rsidR="008369F8" w:rsidRDefault="008369F8">
    <w:pPr>
      <w:pBdr>
        <w:top w:val="nil"/>
        <w:left w:val="nil"/>
        <w:bottom w:val="nil"/>
        <w:right w:val="nil"/>
        <w:between w:val="nil"/>
      </w:pBdr>
      <w:tabs>
        <w:tab w:val="center" w:pos="4819"/>
        <w:tab w:val="right" w:pos="9638"/>
        <w:tab w:val="center" w:pos="5103"/>
      </w:tabs>
      <w:ind w:left="-426"/>
      <w:rPr>
        <w:rFonts w:ascii="Cambria" w:eastAsia="Cambria" w:hAnsi="Cambria" w:cs="Cambria"/>
        <w:color w:val="000000"/>
      </w:rPr>
    </w:pPr>
  </w:p>
  <w:p w14:paraId="7B4E9C7D" w14:textId="77777777" w:rsidR="008369F8" w:rsidRDefault="008369F8">
    <w:pPr>
      <w:pBdr>
        <w:top w:val="nil"/>
        <w:left w:val="nil"/>
        <w:bottom w:val="nil"/>
        <w:right w:val="nil"/>
        <w:between w:val="nil"/>
      </w:pBdr>
      <w:tabs>
        <w:tab w:val="center" w:pos="4819"/>
        <w:tab w:val="right" w:pos="9638"/>
        <w:tab w:val="center" w:pos="5103"/>
      </w:tabs>
      <w:ind w:left="-426"/>
      <w:rPr>
        <w:rFonts w:eastAsia="Arial Narrow" w:cs="Arial Narrow"/>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605E22"/>
    <w:multiLevelType w:val="hybridMultilevel"/>
    <w:tmpl w:val="88E8A3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24D6464"/>
    <w:multiLevelType w:val="multilevel"/>
    <w:tmpl w:val="2970F5D6"/>
    <w:lvl w:ilvl="0">
      <w:start w:val="1"/>
      <w:numFmt w:val="bullet"/>
      <w:lvlText w:val="●"/>
      <w:lvlJc w:val="left"/>
      <w:pPr>
        <w:ind w:left="1068" w:hanging="360"/>
      </w:pPr>
      <w:rPr>
        <w:rFonts w:ascii="Noto Sans Symbols" w:eastAsia="Noto Sans Symbols" w:hAnsi="Noto Sans Symbols" w:cs="Noto Sans Symbols"/>
        <w:sz w:val="20"/>
        <w:szCs w:val="20"/>
      </w:rPr>
    </w:lvl>
    <w:lvl w:ilvl="1">
      <w:start w:val="1"/>
      <w:numFmt w:val="decimal"/>
      <w:lvlText w:val="%2-"/>
      <w:lvlJc w:val="left"/>
      <w:pPr>
        <w:ind w:left="360" w:hanging="360"/>
      </w:pPr>
    </w:lvl>
    <w:lvl w:ilvl="2">
      <w:start w:val="1"/>
      <w:numFmt w:val="bullet"/>
      <w:lvlText w:val="▪"/>
      <w:lvlJc w:val="left"/>
      <w:pPr>
        <w:ind w:left="2508" w:hanging="360"/>
      </w:pPr>
      <w:rPr>
        <w:rFonts w:ascii="Noto Sans Symbols" w:eastAsia="Noto Sans Symbols" w:hAnsi="Noto Sans Symbols" w:cs="Noto Sans Symbols"/>
        <w:sz w:val="20"/>
        <w:szCs w:val="20"/>
      </w:rPr>
    </w:lvl>
    <w:lvl w:ilvl="3">
      <w:start w:val="1"/>
      <w:numFmt w:val="bullet"/>
      <w:lvlText w:val="▪"/>
      <w:lvlJc w:val="left"/>
      <w:pPr>
        <w:ind w:left="3228" w:hanging="360"/>
      </w:pPr>
      <w:rPr>
        <w:rFonts w:ascii="Noto Sans Symbols" w:eastAsia="Noto Sans Symbols" w:hAnsi="Noto Sans Symbols" w:cs="Noto Sans Symbols"/>
        <w:sz w:val="20"/>
        <w:szCs w:val="20"/>
      </w:rPr>
    </w:lvl>
    <w:lvl w:ilvl="4">
      <w:start w:val="1"/>
      <w:numFmt w:val="bullet"/>
      <w:lvlText w:val="▪"/>
      <w:lvlJc w:val="left"/>
      <w:pPr>
        <w:ind w:left="3948" w:hanging="360"/>
      </w:pPr>
      <w:rPr>
        <w:rFonts w:ascii="Noto Sans Symbols" w:eastAsia="Noto Sans Symbols" w:hAnsi="Noto Sans Symbols" w:cs="Noto Sans Symbols"/>
        <w:sz w:val="20"/>
        <w:szCs w:val="20"/>
      </w:rPr>
    </w:lvl>
    <w:lvl w:ilvl="5">
      <w:start w:val="1"/>
      <w:numFmt w:val="bullet"/>
      <w:lvlText w:val="▪"/>
      <w:lvlJc w:val="left"/>
      <w:pPr>
        <w:ind w:left="4668" w:hanging="360"/>
      </w:pPr>
      <w:rPr>
        <w:rFonts w:ascii="Noto Sans Symbols" w:eastAsia="Noto Sans Symbols" w:hAnsi="Noto Sans Symbols" w:cs="Noto Sans Symbols"/>
        <w:sz w:val="20"/>
        <w:szCs w:val="20"/>
      </w:rPr>
    </w:lvl>
    <w:lvl w:ilvl="6">
      <w:start w:val="1"/>
      <w:numFmt w:val="bullet"/>
      <w:lvlText w:val="▪"/>
      <w:lvlJc w:val="left"/>
      <w:pPr>
        <w:ind w:left="5388" w:hanging="360"/>
      </w:pPr>
      <w:rPr>
        <w:rFonts w:ascii="Noto Sans Symbols" w:eastAsia="Noto Sans Symbols" w:hAnsi="Noto Sans Symbols" w:cs="Noto Sans Symbols"/>
        <w:sz w:val="20"/>
        <w:szCs w:val="20"/>
      </w:rPr>
    </w:lvl>
    <w:lvl w:ilvl="7">
      <w:start w:val="1"/>
      <w:numFmt w:val="bullet"/>
      <w:lvlText w:val="▪"/>
      <w:lvlJc w:val="left"/>
      <w:pPr>
        <w:ind w:left="6108" w:hanging="360"/>
      </w:pPr>
      <w:rPr>
        <w:rFonts w:ascii="Noto Sans Symbols" w:eastAsia="Noto Sans Symbols" w:hAnsi="Noto Sans Symbols" w:cs="Noto Sans Symbols"/>
        <w:sz w:val="20"/>
        <w:szCs w:val="20"/>
      </w:rPr>
    </w:lvl>
    <w:lvl w:ilvl="8">
      <w:start w:val="1"/>
      <w:numFmt w:val="bullet"/>
      <w:lvlText w:val="▪"/>
      <w:lvlJc w:val="left"/>
      <w:pPr>
        <w:ind w:left="6828" w:hanging="360"/>
      </w:pPr>
      <w:rPr>
        <w:rFonts w:ascii="Noto Sans Symbols" w:eastAsia="Noto Sans Symbols" w:hAnsi="Noto Sans Symbols" w:cs="Noto Sans Symbols"/>
        <w:sz w:val="20"/>
        <w:szCs w:val="20"/>
      </w:rPr>
    </w:lvl>
  </w:abstractNum>
  <w:abstractNum w:abstractNumId="2" w15:restartNumberingAfterBreak="0">
    <w:nsid w:val="09291A11"/>
    <w:multiLevelType w:val="hybridMultilevel"/>
    <w:tmpl w:val="1CF43F9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9A24F1A"/>
    <w:multiLevelType w:val="multilevel"/>
    <w:tmpl w:val="31E8DDF0"/>
    <w:lvl w:ilvl="0">
      <w:start w:val="1"/>
      <w:numFmt w:val="bullet"/>
      <w:lvlText w:val=""/>
      <w:lvlJc w:val="left"/>
      <w:pPr>
        <w:ind w:left="1068" w:hanging="360"/>
      </w:pPr>
      <w:rPr>
        <w:rFonts w:ascii="Wingdings" w:hAnsi="Wingdings" w:hint="default"/>
        <w:sz w:val="20"/>
        <w:szCs w:val="20"/>
      </w:rPr>
    </w:lvl>
    <w:lvl w:ilvl="1">
      <w:start w:val="1"/>
      <w:numFmt w:val="decimal"/>
      <w:lvlText w:val="%2-"/>
      <w:lvlJc w:val="left"/>
      <w:pPr>
        <w:ind w:left="360" w:hanging="360"/>
      </w:pPr>
    </w:lvl>
    <w:lvl w:ilvl="2">
      <w:start w:val="1"/>
      <w:numFmt w:val="bullet"/>
      <w:lvlText w:val="▪"/>
      <w:lvlJc w:val="left"/>
      <w:pPr>
        <w:ind w:left="2508" w:hanging="360"/>
      </w:pPr>
      <w:rPr>
        <w:rFonts w:ascii="Noto Sans Symbols" w:eastAsia="Noto Sans Symbols" w:hAnsi="Noto Sans Symbols" w:cs="Noto Sans Symbols"/>
        <w:sz w:val="20"/>
        <w:szCs w:val="20"/>
      </w:rPr>
    </w:lvl>
    <w:lvl w:ilvl="3">
      <w:start w:val="1"/>
      <w:numFmt w:val="bullet"/>
      <w:lvlText w:val="▪"/>
      <w:lvlJc w:val="left"/>
      <w:pPr>
        <w:ind w:left="3228" w:hanging="360"/>
      </w:pPr>
      <w:rPr>
        <w:rFonts w:ascii="Noto Sans Symbols" w:eastAsia="Noto Sans Symbols" w:hAnsi="Noto Sans Symbols" w:cs="Noto Sans Symbols"/>
        <w:sz w:val="20"/>
        <w:szCs w:val="20"/>
      </w:rPr>
    </w:lvl>
    <w:lvl w:ilvl="4">
      <w:start w:val="1"/>
      <w:numFmt w:val="bullet"/>
      <w:lvlText w:val="▪"/>
      <w:lvlJc w:val="left"/>
      <w:pPr>
        <w:ind w:left="3948" w:hanging="360"/>
      </w:pPr>
      <w:rPr>
        <w:rFonts w:ascii="Noto Sans Symbols" w:eastAsia="Noto Sans Symbols" w:hAnsi="Noto Sans Symbols" w:cs="Noto Sans Symbols"/>
        <w:sz w:val="20"/>
        <w:szCs w:val="20"/>
      </w:rPr>
    </w:lvl>
    <w:lvl w:ilvl="5">
      <w:start w:val="1"/>
      <w:numFmt w:val="bullet"/>
      <w:lvlText w:val="▪"/>
      <w:lvlJc w:val="left"/>
      <w:pPr>
        <w:ind w:left="4668" w:hanging="360"/>
      </w:pPr>
      <w:rPr>
        <w:rFonts w:ascii="Noto Sans Symbols" w:eastAsia="Noto Sans Symbols" w:hAnsi="Noto Sans Symbols" w:cs="Noto Sans Symbols"/>
        <w:sz w:val="20"/>
        <w:szCs w:val="20"/>
      </w:rPr>
    </w:lvl>
    <w:lvl w:ilvl="6">
      <w:start w:val="1"/>
      <w:numFmt w:val="bullet"/>
      <w:lvlText w:val="▪"/>
      <w:lvlJc w:val="left"/>
      <w:pPr>
        <w:ind w:left="5388" w:hanging="360"/>
      </w:pPr>
      <w:rPr>
        <w:rFonts w:ascii="Noto Sans Symbols" w:eastAsia="Noto Sans Symbols" w:hAnsi="Noto Sans Symbols" w:cs="Noto Sans Symbols"/>
        <w:sz w:val="20"/>
        <w:szCs w:val="20"/>
      </w:rPr>
    </w:lvl>
    <w:lvl w:ilvl="7">
      <w:start w:val="1"/>
      <w:numFmt w:val="bullet"/>
      <w:lvlText w:val="▪"/>
      <w:lvlJc w:val="left"/>
      <w:pPr>
        <w:ind w:left="6108" w:hanging="360"/>
      </w:pPr>
      <w:rPr>
        <w:rFonts w:ascii="Noto Sans Symbols" w:eastAsia="Noto Sans Symbols" w:hAnsi="Noto Sans Symbols" w:cs="Noto Sans Symbols"/>
        <w:sz w:val="20"/>
        <w:szCs w:val="20"/>
      </w:rPr>
    </w:lvl>
    <w:lvl w:ilvl="8">
      <w:start w:val="1"/>
      <w:numFmt w:val="bullet"/>
      <w:lvlText w:val="▪"/>
      <w:lvlJc w:val="left"/>
      <w:pPr>
        <w:ind w:left="6828" w:hanging="360"/>
      </w:pPr>
      <w:rPr>
        <w:rFonts w:ascii="Noto Sans Symbols" w:eastAsia="Noto Sans Symbols" w:hAnsi="Noto Sans Symbols" w:cs="Noto Sans Symbols"/>
        <w:sz w:val="20"/>
        <w:szCs w:val="20"/>
      </w:rPr>
    </w:lvl>
  </w:abstractNum>
  <w:abstractNum w:abstractNumId="4" w15:restartNumberingAfterBreak="0">
    <w:nsid w:val="0D647AB6"/>
    <w:multiLevelType w:val="hybridMultilevel"/>
    <w:tmpl w:val="88E8A3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665B16"/>
    <w:multiLevelType w:val="multilevel"/>
    <w:tmpl w:val="67521B7A"/>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CB344E0"/>
    <w:multiLevelType w:val="multilevel"/>
    <w:tmpl w:val="ECC02100"/>
    <w:lvl w:ilvl="0">
      <w:start w:val="1"/>
      <w:numFmt w:val="bullet"/>
      <w:lvlText w:val="●"/>
      <w:lvlJc w:val="left"/>
      <w:pPr>
        <w:ind w:left="107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20EC38EC"/>
    <w:multiLevelType w:val="multilevel"/>
    <w:tmpl w:val="FBACA750"/>
    <w:lvl w:ilvl="0">
      <w:start w:val="1"/>
      <w:numFmt w:val="bullet"/>
      <w:lvlText w:val=""/>
      <w:lvlJc w:val="left"/>
      <w:pPr>
        <w:ind w:left="1070" w:hanging="360"/>
      </w:pPr>
      <w:rPr>
        <w:rFonts w:ascii="Wingdings" w:hAnsi="Wingdings" w:hint="default"/>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24F61C8E"/>
    <w:multiLevelType w:val="hybridMultilevel"/>
    <w:tmpl w:val="88E8A3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8BB4988"/>
    <w:multiLevelType w:val="multilevel"/>
    <w:tmpl w:val="39167C3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9060F6A"/>
    <w:multiLevelType w:val="multilevel"/>
    <w:tmpl w:val="07129758"/>
    <w:lvl w:ilvl="0">
      <w:start w:val="1"/>
      <w:numFmt w:val="bullet"/>
      <w:lvlText w:val="●"/>
      <w:lvlJc w:val="left"/>
      <w:pPr>
        <w:ind w:left="7448" w:hanging="360"/>
      </w:pPr>
      <w:rPr>
        <w:rFonts w:ascii="Noto Sans Symbols" w:eastAsia="Noto Sans Symbols" w:hAnsi="Noto Sans Symbols" w:cs="Noto Sans Symbols"/>
      </w:rPr>
    </w:lvl>
    <w:lvl w:ilvl="1">
      <w:start w:val="1"/>
      <w:numFmt w:val="bullet"/>
      <w:lvlText w:val="o"/>
      <w:lvlJc w:val="left"/>
      <w:pPr>
        <w:ind w:left="8168" w:hanging="360"/>
      </w:pPr>
      <w:rPr>
        <w:rFonts w:ascii="Courier New" w:eastAsia="Courier New" w:hAnsi="Courier New" w:cs="Courier New"/>
      </w:rPr>
    </w:lvl>
    <w:lvl w:ilvl="2">
      <w:start w:val="1"/>
      <w:numFmt w:val="bullet"/>
      <w:lvlText w:val="▪"/>
      <w:lvlJc w:val="left"/>
      <w:pPr>
        <w:ind w:left="8888" w:hanging="360"/>
      </w:pPr>
      <w:rPr>
        <w:rFonts w:ascii="Noto Sans Symbols" w:eastAsia="Noto Sans Symbols" w:hAnsi="Noto Sans Symbols" w:cs="Noto Sans Symbols"/>
      </w:rPr>
    </w:lvl>
    <w:lvl w:ilvl="3">
      <w:start w:val="1"/>
      <w:numFmt w:val="bullet"/>
      <w:lvlText w:val="●"/>
      <w:lvlJc w:val="left"/>
      <w:pPr>
        <w:ind w:left="9608" w:hanging="360"/>
      </w:pPr>
      <w:rPr>
        <w:rFonts w:ascii="Noto Sans Symbols" w:eastAsia="Noto Sans Symbols" w:hAnsi="Noto Sans Symbols" w:cs="Noto Sans Symbols"/>
      </w:rPr>
    </w:lvl>
    <w:lvl w:ilvl="4">
      <w:start w:val="1"/>
      <w:numFmt w:val="bullet"/>
      <w:lvlText w:val="o"/>
      <w:lvlJc w:val="left"/>
      <w:pPr>
        <w:ind w:left="10328" w:hanging="360"/>
      </w:pPr>
      <w:rPr>
        <w:rFonts w:ascii="Courier New" w:eastAsia="Courier New" w:hAnsi="Courier New" w:cs="Courier New"/>
      </w:rPr>
    </w:lvl>
    <w:lvl w:ilvl="5">
      <w:start w:val="1"/>
      <w:numFmt w:val="bullet"/>
      <w:lvlText w:val="▪"/>
      <w:lvlJc w:val="left"/>
      <w:pPr>
        <w:ind w:left="11048" w:hanging="360"/>
      </w:pPr>
      <w:rPr>
        <w:rFonts w:ascii="Noto Sans Symbols" w:eastAsia="Noto Sans Symbols" w:hAnsi="Noto Sans Symbols" w:cs="Noto Sans Symbols"/>
      </w:rPr>
    </w:lvl>
    <w:lvl w:ilvl="6">
      <w:start w:val="1"/>
      <w:numFmt w:val="bullet"/>
      <w:lvlText w:val="●"/>
      <w:lvlJc w:val="left"/>
      <w:pPr>
        <w:ind w:left="11768" w:hanging="360"/>
      </w:pPr>
      <w:rPr>
        <w:rFonts w:ascii="Noto Sans Symbols" w:eastAsia="Noto Sans Symbols" w:hAnsi="Noto Sans Symbols" w:cs="Noto Sans Symbols"/>
      </w:rPr>
    </w:lvl>
    <w:lvl w:ilvl="7">
      <w:start w:val="1"/>
      <w:numFmt w:val="bullet"/>
      <w:lvlText w:val="o"/>
      <w:lvlJc w:val="left"/>
      <w:pPr>
        <w:ind w:left="12488" w:hanging="360"/>
      </w:pPr>
      <w:rPr>
        <w:rFonts w:ascii="Courier New" w:eastAsia="Courier New" w:hAnsi="Courier New" w:cs="Courier New"/>
      </w:rPr>
    </w:lvl>
    <w:lvl w:ilvl="8">
      <w:start w:val="1"/>
      <w:numFmt w:val="bullet"/>
      <w:lvlText w:val="▪"/>
      <w:lvlJc w:val="left"/>
      <w:pPr>
        <w:ind w:left="13208" w:hanging="360"/>
      </w:pPr>
      <w:rPr>
        <w:rFonts w:ascii="Noto Sans Symbols" w:eastAsia="Noto Sans Symbols" w:hAnsi="Noto Sans Symbols" w:cs="Noto Sans Symbols"/>
      </w:rPr>
    </w:lvl>
  </w:abstractNum>
  <w:abstractNum w:abstractNumId="11" w15:restartNumberingAfterBreak="0">
    <w:nsid w:val="325639D4"/>
    <w:multiLevelType w:val="multilevel"/>
    <w:tmpl w:val="B01EE12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35FE220E"/>
    <w:multiLevelType w:val="multilevel"/>
    <w:tmpl w:val="FECA263E"/>
    <w:lvl w:ilvl="0">
      <w:start w:val="1"/>
      <w:numFmt w:val="bullet"/>
      <w:lvlText w:val="●"/>
      <w:lvlJc w:val="left"/>
      <w:pPr>
        <w:ind w:left="1068" w:hanging="360"/>
      </w:pPr>
      <w:rPr>
        <w:rFonts w:ascii="Noto Sans Symbols" w:eastAsia="Noto Sans Symbols" w:hAnsi="Noto Sans Symbols" w:cs="Noto Sans Symbols"/>
        <w:sz w:val="20"/>
        <w:szCs w:val="20"/>
      </w:rPr>
    </w:lvl>
    <w:lvl w:ilvl="1">
      <w:start w:val="1"/>
      <w:numFmt w:val="decimal"/>
      <w:lvlText w:val="%2."/>
      <w:lvlJc w:val="left"/>
      <w:pPr>
        <w:ind w:left="360" w:hanging="360"/>
      </w:pPr>
    </w:lvl>
    <w:lvl w:ilvl="2">
      <w:start w:val="1"/>
      <w:numFmt w:val="bullet"/>
      <w:lvlText w:val="▪"/>
      <w:lvlJc w:val="left"/>
      <w:pPr>
        <w:ind w:left="2508" w:hanging="360"/>
      </w:pPr>
      <w:rPr>
        <w:rFonts w:ascii="Noto Sans Symbols" w:eastAsia="Noto Sans Symbols" w:hAnsi="Noto Sans Symbols" w:cs="Noto Sans Symbols"/>
        <w:sz w:val="20"/>
        <w:szCs w:val="20"/>
      </w:rPr>
    </w:lvl>
    <w:lvl w:ilvl="3">
      <w:start w:val="1"/>
      <w:numFmt w:val="bullet"/>
      <w:lvlText w:val="▪"/>
      <w:lvlJc w:val="left"/>
      <w:pPr>
        <w:ind w:left="3228" w:hanging="360"/>
      </w:pPr>
      <w:rPr>
        <w:rFonts w:ascii="Noto Sans Symbols" w:eastAsia="Noto Sans Symbols" w:hAnsi="Noto Sans Symbols" w:cs="Noto Sans Symbols"/>
        <w:sz w:val="20"/>
        <w:szCs w:val="20"/>
      </w:rPr>
    </w:lvl>
    <w:lvl w:ilvl="4">
      <w:start w:val="1"/>
      <w:numFmt w:val="bullet"/>
      <w:lvlText w:val="▪"/>
      <w:lvlJc w:val="left"/>
      <w:pPr>
        <w:ind w:left="3948" w:hanging="360"/>
      </w:pPr>
      <w:rPr>
        <w:rFonts w:ascii="Noto Sans Symbols" w:eastAsia="Noto Sans Symbols" w:hAnsi="Noto Sans Symbols" w:cs="Noto Sans Symbols"/>
        <w:sz w:val="20"/>
        <w:szCs w:val="20"/>
      </w:rPr>
    </w:lvl>
    <w:lvl w:ilvl="5">
      <w:start w:val="1"/>
      <w:numFmt w:val="bullet"/>
      <w:lvlText w:val="▪"/>
      <w:lvlJc w:val="left"/>
      <w:pPr>
        <w:ind w:left="4668" w:hanging="360"/>
      </w:pPr>
      <w:rPr>
        <w:rFonts w:ascii="Noto Sans Symbols" w:eastAsia="Noto Sans Symbols" w:hAnsi="Noto Sans Symbols" w:cs="Noto Sans Symbols"/>
        <w:sz w:val="20"/>
        <w:szCs w:val="20"/>
      </w:rPr>
    </w:lvl>
    <w:lvl w:ilvl="6">
      <w:start w:val="1"/>
      <w:numFmt w:val="bullet"/>
      <w:lvlText w:val="▪"/>
      <w:lvlJc w:val="left"/>
      <w:pPr>
        <w:ind w:left="5388" w:hanging="360"/>
      </w:pPr>
      <w:rPr>
        <w:rFonts w:ascii="Noto Sans Symbols" w:eastAsia="Noto Sans Symbols" w:hAnsi="Noto Sans Symbols" w:cs="Noto Sans Symbols"/>
        <w:sz w:val="20"/>
        <w:szCs w:val="20"/>
      </w:rPr>
    </w:lvl>
    <w:lvl w:ilvl="7">
      <w:start w:val="1"/>
      <w:numFmt w:val="bullet"/>
      <w:lvlText w:val="▪"/>
      <w:lvlJc w:val="left"/>
      <w:pPr>
        <w:ind w:left="6108" w:hanging="360"/>
      </w:pPr>
      <w:rPr>
        <w:rFonts w:ascii="Noto Sans Symbols" w:eastAsia="Noto Sans Symbols" w:hAnsi="Noto Sans Symbols" w:cs="Noto Sans Symbols"/>
        <w:sz w:val="20"/>
        <w:szCs w:val="20"/>
      </w:rPr>
    </w:lvl>
    <w:lvl w:ilvl="8">
      <w:start w:val="1"/>
      <w:numFmt w:val="bullet"/>
      <w:lvlText w:val="▪"/>
      <w:lvlJc w:val="left"/>
      <w:pPr>
        <w:ind w:left="6828" w:hanging="360"/>
      </w:pPr>
      <w:rPr>
        <w:rFonts w:ascii="Noto Sans Symbols" w:eastAsia="Noto Sans Symbols" w:hAnsi="Noto Sans Symbols" w:cs="Noto Sans Symbols"/>
        <w:sz w:val="20"/>
        <w:szCs w:val="20"/>
      </w:rPr>
    </w:lvl>
  </w:abstractNum>
  <w:abstractNum w:abstractNumId="13" w15:restartNumberingAfterBreak="0">
    <w:nsid w:val="39AA6CED"/>
    <w:multiLevelType w:val="multilevel"/>
    <w:tmpl w:val="34B6B26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Aptos" w:eastAsia="Aptos" w:hAnsi="Aptos" w:cs="Aptos"/>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3CF95B14"/>
    <w:multiLevelType w:val="multilevel"/>
    <w:tmpl w:val="B8E4911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48453CC4"/>
    <w:multiLevelType w:val="multilevel"/>
    <w:tmpl w:val="BB565398"/>
    <w:lvl w:ilvl="0">
      <w:start w:val="1"/>
      <w:numFmt w:val="bullet"/>
      <w:lvlText w:val="●"/>
      <w:lvlJc w:val="left"/>
      <w:pPr>
        <w:ind w:left="6173" w:hanging="360"/>
      </w:pPr>
      <w:rPr>
        <w:rFonts w:ascii="Noto Sans Symbols" w:eastAsia="Noto Sans Symbols" w:hAnsi="Noto Sans Symbols" w:cs="Noto Sans Symbols"/>
        <w:b/>
      </w:rPr>
    </w:lvl>
    <w:lvl w:ilvl="1">
      <w:start w:val="1"/>
      <w:numFmt w:val="lowerLetter"/>
      <w:lvlText w:val="%2."/>
      <w:lvlJc w:val="left"/>
      <w:pPr>
        <w:ind w:left="6893" w:hanging="360"/>
      </w:pPr>
    </w:lvl>
    <w:lvl w:ilvl="2">
      <w:start w:val="1"/>
      <w:numFmt w:val="lowerRoman"/>
      <w:lvlText w:val="%3."/>
      <w:lvlJc w:val="right"/>
      <w:pPr>
        <w:ind w:left="7613" w:hanging="180"/>
      </w:pPr>
    </w:lvl>
    <w:lvl w:ilvl="3">
      <w:start w:val="1"/>
      <w:numFmt w:val="decimal"/>
      <w:lvlText w:val="%4."/>
      <w:lvlJc w:val="left"/>
      <w:pPr>
        <w:ind w:left="8333" w:hanging="360"/>
      </w:pPr>
    </w:lvl>
    <w:lvl w:ilvl="4">
      <w:start w:val="1"/>
      <w:numFmt w:val="lowerLetter"/>
      <w:lvlText w:val="%5."/>
      <w:lvlJc w:val="left"/>
      <w:pPr>
        <w:ind w:left="9053" w:hanging="360"/>
      </w:pPr>
    </w:lvl>
    <w:lvl w:ilvl="5">
      <w:start w:val="1"/>
      <w:numFmt w:val="lowerRoman"/>
      <w:lvlText w:val="%6."/>
      <w:lvlJc w:val="right"/>
      <w:pPr>
        <w:ind w:left="9773" w:hanging="180"/>
      </w:pPr>
    </w:lvl>
    <w:lvl w:ilvl="6">
      <w:start w:val="1"/>
      <w:numFmt w:val="decimal"/>
      <w:lvlText w:val="%7."/>
      <w:lvlJc w:val="left"/>
      <w:pPr>
        <w:ind w:left="10493" w:hanging="360"/>
      </w:pPr>
    </w:lvl>
    <w:lvl w:ilvl="7">
      <w:start w:val="1"/>
      <w:numFmt w:val="lowerLetter"/>
      <w:lvlText w:val="%8."/>
      <w:lvlJc w:val="left"/>
      <w:pPr>
        <w:ind w:left="11213" w:hanging="360"/>
      </w:pPr>
    </w:lvl>
    <w:lvl w:ilvl="8">
      <w:start w:val="1"/>
      <w:numFmt w:val="lowerRoman"/>
      <w:lvlText w:val="%9."/>
      <w:lvlJc w:val="right"/>
      <w:pPr>
        <w:ind w:left="11933" w:hanging="180"/>
      </w:pPr>
    </w:lvl>
  </w:abstractNum>
  <w:abstractNum w:abstractNumId="16" w15:restartNumberingAfterBreak="0">
    <w:nsid w:val="49DF2BF9"/>
    <w:multiLevelType w:val="multilevel"/>
    <w:tmpl w:val="33BAC5D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9CF29C6"/>
    <w:multiLevelType w:val="multilevel"/>
    <w:tmpl w:val="BCA817D2"/>
    <w:lvl w:ilvl="0">
      <w:start w:val="3"/>
      <w:numFmt w:val="decimal"/>
      <w:lvlText w:val="%1."/>
      <w:lvlJc w:val="left"/>
      <w:pPr>
        <w:ind w:left="720" w:hanging="360"/>
      </w:pPr>
    </w:lvl>
    <w:lvl w:ilvl="1">
      <w:start w:val="1"/>
      <w:numFmt w:val="lowerLetter"/>
      <w:lvlText w:val="%2."/>
      <w:lvlJc w:val="left"/>
      <w:pPr>
        <w:ind w:left="2150" w:hanging="360"/>
      </w:pPr>
    </w:lvl>
    <w:lvl w:ilvl="2">
      <w:start w:val="1"/>
      <w:numFmt w:val="lowerRoman"/>
      <w:lvlText w:val="%3."/>
      <w:lvlJc w:val="right"/>
      <w:pPr>
        <w:ind w:left="2870" w:hanging="180"/>
      </w:pPr>
    </w:lvl>
    <w:lvl w:ilvl="3">
      <w:start w:val="1"/>
      <w:numFmt w:val="decimal"/>
      <w:lvlText w:val="%4."/>
      <w:lvlJc w:val="left"/>
      <w:pPr>
        <w:ind w:left="3590" w:hanging="360"/>
      </w:pPr>
    </w:lvl>
    <w:lvl w:ilvl="4">
      <w:start w:val="1"/>
      <w:numFmt w:val="lowerLetter"/>
      <w:lvlText w:val="%5."/>
      <w:lvlJc w:val="left"/>
      <w:pPr>
        <w:ind w:left="4310" w:hanging="360"/>
      </w:pPr>
    </w:lvl>
    <w:lvl w:ilvl="5">
      <w:start w:val="1"/>
      <w:numFmt w:val="lowerRoman"/>
      <w:lvlText w:val="%6."/>
      <w:lvlJc w:val="right"/>
      <w:pPr>
        <w:ind w:left="5030" w:hanging="180"/>
      </w:pPr>
    </w:lvl>
    <w:lvl w:ilvl="6">
      <w:start w:val="1"/>
      <w:numFmt w:val="decimal"/>
      <w:lvlText w:val="%7."/>
      <w:lvlJc w:val="left"/>
      <w:pPr>
        <w:ind w:left="5750" w:hanging="360"/>
      </w:pPr>
    </w:lvl>
    <w:lvl w:ilvl="7">
      <w:start w:val="1"/>
      <w:numFmt w:val="lowerLetter"/>
      <w:lvlText w:val="%8."/>
      <w:lvlJc w:val="left"/>
      <w:pPr>
        <w:ind w:left="6470" w:hanging="360"/>
      </w:pPr>
    </w:lvl>
    <w:lvl w:ilvl="8">
      <w:start w:val="1"/>
      <w:numFmt w:val="lowerRoman"/>
      <w:lvlText w:val="%9."/>
      <w:lvlJc w:val="right"/>
      <w:pPr>
        <w:ind w:left="7190" w:hanging="180"/>
      </w:pPr>
    </w:lvl>
  </w:abstractNum>
  <w:abstractNum w:abstractNumId="18" w15:restartNumberingAfterBreak="0">
    <w:nsid w:val="5FB572C4"/>
    <w:multiLevelType w:val="multilevel"/>
    <w:tmpl w:val="548CF1C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5FDD72A1"/>
    <w:multiLevelType w:val="multilevel"/>
    <w:tmpl w:val="A1EC57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642E7D4D"/>
    <w:multiLevelType w:val="multilevel"/>
    <w:tmpl w:val="CEF0575C"/>
    <w:lvl w:ilvl="0">
      <w:start w:val="1"/>
      <w:numFmt w:val="bullet"/>
      <w:lvlText w:val=""/>
      <w:lvlJc w:val="left"/>
      <w:pPr>
        <w:ind w:left="1070" w:hanging="360"/>
      </w:pPr>
      <w:rPr>
        <w:rFonts w:ascii="Wingdings" w:hAnsi="Wingdings" w:hint="default"/>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 w15:restartNumberingAfterBreak="0">
    <w:nsid w:val="65496DA8"/>
    <w:multiLevelType w:val="multilevel"/>
    <w:tmpl w:val="0980C85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6F9B67E8"/>
    <w:multiLevelType w:val="multilevel"/>
    <w:tmpl w:val="FCC4A9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724B794C"/>
    <w:multiLevelType w:val="multilevel"/>
    <w:tmpl w:val="B01EE12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 w15:restartNumberingAfterBreak="0">
    <w:nsid w:val="72A15E4C"/>
    <w:multiLevelType w:val="hybridMultilevel"/>
    <w:tmpl w:val="8360972C"/>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5" w15:restartNumberingAfterBreak="0">
    <w:nsid w:val="75B74B8E"/>
    <w:multiLevelType w:val="hybridMultilevel"/>
    <w:tmpl w:val="88E8A3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96578A9"/>
    <w:multiLevelType w:val="hybridMultilevel"/>
    <w:tmpl w:val="88E8A3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7D916EB7"/>
    <w:multiLevelType w:val="multilevel"/>
    <w:tmpl w:val="7A9E96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7FB7525C"/>
    <w:multiLevelType w:val="multilevel"/>
    <w:tmpl w:val="B692AFC8"/>
    <w:lvl w:ilvl="0">
      <w:start w:val="1"/>
      <w:numFmt w:val="bullet"/>
      <w:lvlText w:val="●"/>
      <w:lvlJc w:val="left"/>
      <w:pPr>
        <w:ind w:left="107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2054578871">
    <w:abstractNumId w:val="9"/>
  </w:num>
  <w:num w:numId="2" w16cid:durableId="1373192560">
    <w:abstractNumId w:val="14"/>
  </w:num>
  <w:num w:numId="3" w16cid:durableId="1508910586">
    <w:abstractNumId w:val="13"/>
  </w:num>
  <w:num w:numId="4" w16cid:durableId="59596447">
    <w:abstractNumId w:val="22"/>
  </w:num>
  <w:num w:numId="5" w16cid:durableId="1512836742">
    <w:abstractNumId w:val="18"/>
  </w:num>
  <w:num w:numId="6" w16cid:durableId="498927213">
    <w:abstractNumId w:val="21"/>
  </w:num>
  <w:num w:numId="7" w16cid:durableId="1760327700">
    <w:abstractNumId w:val="19"/>
  </w:num>
  <w:num w:numId="8" w16cid:durableId="1580141623">
    <w:abstractNumId w:val="15"/>
  </w:num>
  <w:num w:numId="9" w16cid:durableId="423838373">
    <w:abstractNumId w:val="28"/>
  </w:num>
  <w:num w:numId="10" w16cid:durableId="926815302">
    <w:abstractNumId w:val="10"/>
  </w:num>
  <w:num w:numId="11" w16cid:durableId="1776747280">
    <w:abstractNumId w:val="16"/>
  </w:num>
  <w:num w:numId="12" w16cid:durableId="242178136">
    <w:abstractNumId w:val="27"/>
  </w:num>
  <w:num w:numId="13" w16cid:durableId="344207781">
    <w:abstractNumId w:val="5"/>
  </w:num>
  <w:num w:numId="14" w16cid:durableId="733159649">
    <w:abstractNumId w:val="17"/>
  </w:num>
  <w:num w:numId="15" w16cid:durableId="1939293581">
    <w:abstractNumId w:val="1"/>
  </w:num>
  <w:num w:numId="16" w16cid:durableId="1803385714">
    <w:abstractNumId w:val="6"/>
  </w:num>
  <w:num w:numId="17" w16cid:durableId="283313982">
    <w:abstractNumId w:val="23"/>
  </w:num>
  <w:num w:numId="18" w16cid:durableId="981228040">
    <w:abstractNumId w:val="3"/>
  </w:num>
  <w:num w:numId="19" w16cid:durableId="86468818">
    <w:abstractNumId w:val="7"/>
  </w:num>
  <w:num w:numId="20" w16cid:durableId="128057573">
    <w:abstractNumId w:val="20"/>
  </w:num>
  <w:num w:numId="21" w16cid:durableId="1743599420">
    <w:abstractNumId w:val="11"/>
  </w:num>
  <w:num w:numId="22" w16cid:durableId="1511065188">
    <w:abstractNumId w:val="12"/>
  </w:num>
  <w:num w:numId="23" w16cid:durableId="669648642">
    <w:abstractNumId w:val="2"/>
  </w:num>
  <w:num w:numId="24" w16cid:durableId="710156754">
    <w:abstractNumId w:val="8"/>
  </w:num>
  <w:num w:numId="25" w16cid:durableId="1211919049">
    <w:abstractNumId w:val="0"/>
  </w:num>
  <w:num w:numId="26" w16cid:durableId="1369333826">
    <w:abstractNumId w:val="4"/>
  </w:num>
  <w:num w:numId="27" w16cid:durableId="65618372">
    <w:abstractNumId w:val="25"/>
  </w:num>
  <w:num w:numId="28" w16cid:durableId="1925455456">
    <w:abstractNumId w:val="26"/>
  </w:num>
  <w:num w:numId="29" w16cid:durableId="152138441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8"/>
  <w:embedTrueTypeFonts/>
  <w:proofState w:spelling="clean" w:grammar="clean"/>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4381"/>
    <w:rsid w:val="00012B8D"/>
    <w:rsid w:val="00012E7F"/>
    <w:rsid w:val="000226E5"/>
    <w:rsid w:val="00024C42"/>
    <w:rsid w:val="000315C4"/>
    <w:rsid w:val="0003703A"/>
    <w:rsid w:val="00042E4A"/>
    <w:rsid w:val="000525AD"/>
    <w:rsid w:val="0007195D"/>
    <w:rsid w:val="0007213A"/>
    <w:rsid w:val="00072F41"/>
    <w:rsid w:val="00090FDB"/>
    <w:rsid w:val="00094C8A"/>
    <w:rsid w:val="000B2DFB"/>
    <w:rsid w:val="000C403D"/>
    <w:rsid w:val="000D52D2"/>
    <w:rsid w:val="000D5B54"/>
    <w:rsid w:val="000F0C16"/>
    <w:rsid w:val="00102101"/>
    <w:rsid w:val="0011155B"/>
    <w:rsid w:val="00113188"/>
    <w:rsid w:val="001202DC"/>
    <w:rsid w:val="001254BA"/>
    <w:rsid w:val="00127A16"/>
    <w:rsid w:val="001333A6"/>
    <w:rsid w:val="00134E3F"/>
    <w:rsid w:val="00135615"/>
    <w:rsid w:val="001378FE"/>
    <w:rsid w:val="00170CBC"/>
    <w:rsid w:val="00182105"/>
    <w:rsid w:val="00183688"/>
    <w:rsid w:val="001848DB"/>
    <w:rsid w:val="00184F31"/>
    <w:rsid w:val="001A1B8D"/>
    <w:rsid w:val="001A6DC5"/>
    <w:rsid w:val="001A746C"/>
    <w:rsid w:val="001B1DD2"/>
    <w:rsid w:val="001B352D"/>
    <w:rsid w:val="001C723D"/>
    <w:rsid w:val="001D49DC"/>
    <w:rsid w:val="001D6667"/>
    <w:rsid w:val="001E7176"/>
    <w:rsid w:val="0021053C"/>
    <w:rsid w:val="00225F7E"/>
    <w:rsid w:val="00226ACD"/>
    <w:rsid w:val="0023092E"/>
    <w:rsid w:val="00231828"/>
    <w:rsid w:val="0023346B"/>
    <w:rsid w:val="00240BAA"/>
    <w:rsid w:val="00241814"/>
    <w:rsid w:val="00271BB6"/>
    <w:rsid w:val="00273558"/>
    <w:rsid w:val="00282247"/>
    <w:rsid w:val="0028794C"/>
    <w:rsid w:val="0029562F"/>
    <w:rsid w:val="002A0287"/>
    <w:rsid w:val="002A473B"/>
    <w:rsid w:val="002A5419"/>
    <w:rsid w:val="002B0A1C"/>
    <w:rsid w:val="002B26AC"/>
    <w:rsid w:val="002C152A"/>
    <w:rsid w:val="002E3BFD"/>
    <w:rsid w:val="002E6C18"/>
    <w:rsid w:val="002F1684"/>
    <w:rsid w:val="002F72F9"/>
    <w:rsid w:val="002F786D"/>
    <w:rsid w:val="00301E14"/>
    <w:rsid w:val="003104AE"/>
    <w:rsid w:val="00327848"/>
    <w:rsid w:val="00366F79"/>
    <w:rsid w:val="00374108"/>
    <w:rsid w:val="00380872"/>
    <w:rsid w:val="00395063"/>
    <w:rsid w:val="003A4CED"/>
    <w:rsid w:val="003A53FD"/>
    <w:rsid w:val="003B47F4"/>
    <w:rsid w:val="003B592B"/>
    <w:rsid w:val="003D137A"/>
    <w:rsid w:val="003D5720"/>
    <w:rsid w:val="003E13EB"/>
    <w:rsid w:val="003E33C2"/>
    <w:rsid w:val="003F6942"/>
    <w:rsid w:val="004179C7"/>
    <w:rsid w:val="0044101C"/>
    <w:rsid w:val="004467C0"/>
    <w:rsid w:val="00461D89"/>
    <w:rsid w:val="004A6465"/>
    <w:rsid w:val="004B0E01"/>
    <w:rsid w:val="004F7C20"/>
    <w:rsid w:val="005000F8"/>
    <w:rsid w:val="005345F6"/>
    <w:rsid w:val="005349F6"/>
    <w:rsid w:val="00534B2B"/>
    <w:rsid w:val="00536906"/>
    <w:rsid w:val="00537005"/>
    <w:rsid w:val="0054422F"/>
    <w:rsid w:val="005456DA"/>
    <w:rsid w:val="00545D12"/>
    <w:rsid w:val="005531BB"/>
    <w:rsid w:val="00561B5C"/>
    <w:rsid w:val="00562242"/>
    <w:rsid w:val="00570272"/>
    <w:rsid w:val="0059314F"/>
    <w:rsid w:val="005D1919"/>
    <w:rsid w:val="005D2067"/>
    <w:rsid w:val="005D5E7F"/>
    <w:rsid w:val="005E35A9"/>
    <w:rsid w:val="005E3F0D"/>
    <w:rsid w:val="005E6001"/>
    <w:rsid w:val="005F40C8"/>
    <w:rsid w:val="00614FED"/>
    <w:rsid w:val="00630709"/>
    <w:rsid w:val="006379EB"/>
    <w:rsid w:val="006415F3"/>
    <w:rsid w:val="00641D22"/>
    <w:rsid w:val="00641F1A"/>
    <w:rsid w:val="00643721"/>
    <w:rsid w:val="00645395"/>
    <w:rsid w:val="0066741A"/>
    <w:rsid w:val="00671FD5"/>
    <w:rsid w:val="006740C0"/>
    <w:rsid w:val="00675F29"/>
    <w:rsid w:val="00694266"/>
    <w:rsid w:val="00697111"/>
    <w:rsid w:val="006A015E"/>
    <w:rsid w:val="006A13EC"/>
    <w:rsid w:val="006B04F3"/>
    <w:rsid w:val="006B20AC"/>
    <w:rsid w:val="006B3760"/>
    <w:rsid w:val="006D17EC"/>
    <w:rsid w:val="006D44A1"/>
    <w:rsid w:val="006F074B"/>
    <w:rsid w:val="006F290C"/>
    <w:rsid w:val="006F4FA0"/>
    <w:rsid w:val="006F7847"/>
    <w:rsid w:val="00700ACA"/>
    <w:rsid w:val="00705EBE"/>
    <w:rsid w:val="00707A8E"/>
    <w:rsid w:val="00714374"/>
    <w:rsid w:val="00725425"/>
    <w:rsid w:val="007349CB"/>
    <w:rsid w:val="00744B3D"/>
    <w:rsid w:val="00744B68"/>
    <w:rsid w:val="007615E4"/>
    <w:rsid w:val="00772E21"/>
    <w:rsid w:val="00782A5B"/>
    <w:rsid w:val="00785F92"/>
    <w:rsid w:val="00796227"/>
    <w:rsid w:val="007B56A2"/>
    <w:rsid w:val="007B6789"/>
    <w:rsid w:val="007D0644"/>
    <w:rsid w:val="007D2D65"/>
    <w:rsid w:val="00800564"/>
    <w:rsid w:val="008105AA"/>
    <w:rsid w:val="008239DB"/>
    <w:rsid w:val="00825B74"/>
    <w:rsid w:val="00831626"/>
    <w:rsid w:val="00833DF9"/>
    <w:rsid w:val="008369F8"/>
    <w:rsid w:val="008375D8"/>
    <w:rsid w:val="00842D23"/>
    <w:rsid w:val="008443D9"/>
    <w:rsid w:val="008470DE"/>
    <w:rsid w:val="00850C56"/>
    <w:rsid w:val="00853314"/>
    <w:rsid w:val="00861CB5"/>
    <w:rsid w:val="008706EC"/>
    <w:rsid w:val="00885F64"/>
    <w:rsid w:val="008910AA"/>
    <w:rsid w:val="008979A4"/>
    <w:rsid w:val="008A098E"/>
    <w:rsid w:val="008B230D"/>
    <w:rsid w:val="008B4C73"/>
    <w:rsid w:val="008B4D0E"/>
    <w:rsid w:val="008D20BB"/>
    <w:rsid w:val="008D7A69"/>
    <w:rsid w:val="008D7E5B"/>
    <w:rsid w:val="008E58D7"/>
    <w:rsid w:val="008F1C7F"/>
    <w:rsid w:val="0090135A"/>
    <w:rsid w:val="00904E69"/>
    <w:rsid w:val="009120F6"/>
    <w:rsid w:val="00915BF5"/>
    <w:rsid w:val="009315ED"/>
    <w:rsid w:val="009340D5"/>
    <w:rsid w:val="009409C5"/>
    <w:rsid w:val="009464DE"/>
    <w:rsid w:val="0095789A"/>
    <w:rsid w:val="00963440"/>
    <w:rsid w:val="00964EDA"/>
    <w:rsid w:val="0098004F"/>
    <w:rsid w:val="00983A81"/>
    <w:rsid w:val="009909AA"/>
    <w:rsid w:val="00992F3F"/>
    <w:rsid w:val="009A6236"/>
    <w:rsid w:val="009B1EA0"/>
    <w:rsid w:val="009B1F0B"/>
    <w:rsid w:val="009C32BB"/>
    <w:rsid w:val="009C52A4"/>
    <w:rsid w:val="009D518C"/>
    <w:rsid w:val="009D5F14"/>
    <w:rsid w:val="009E0240"/>
    <w:rsid w:val="009E1E0C"/>
    <w:rsid w:val="009E7721"/>
    <w:rsid w:val="009F4599"/>
    <w:rsid w:val="009F7E59"/>
    <w:rsid w:val="00A004F9"/>
    <w:rsid w:val="00A018D0"/>
    <w:rsid w:val="00A1728A"/>
    <w:rsid w:val="00A31ABB"/>
    <w:rsid w:val="00A33042"/>
    <w:rsid w:val="00A400AD"/>
    <w:rsid w:val="00A40C76"/>
    <w:rsid w:val="00A83FFD"/>
    <w:rsid w:val="00A85E0D"/>
    <w:rsid w:val="00A9300E"/>
    <w:rsid w:val="00AB2FDB"/>
    <w:rsid w:val="00AC21F1"/>
    <w:rsid w:val="00AC5A85"/>
    <w:rsid w:val="00AC7172"/>
    <w:rsid w:val="00AD00BA"/>
    <w:rsid w:val="00AE3693"/>
    <w:rsid w:val="00AE5C22"/>
    <w:rsid w:val="00AF1429"/>
    <w:rsid w:val="00B00A71"/>
    <w:rsid w:val="00B06611"/>
    <w:rsid w:val="00B75269"/>
    <w:rsid w:val="00B776E6"/>
    <w:rsid w:val="00B81769"/>
    <w:rsid w:val="00B8238A"/>
    <w:rsid w:val="00B910AB"/>
    <w:rsid w:val="00B94E5E"/>
    <w:rsid w:val="00BA2D15"/>
    <w:rsid w:val="00BA3ECB"/>
    <w:rsid w:val="00BB2111"/>
    <w:rsid w:val="00BC3621"/>
    <w:rsid w:val="00BD5A74"/>
    <w:rsid w:val="00BE7DC0"/>
    <w:rsid w:val="00BF006C"/>
    <w:rsid w:val="00C04637"/>
    <w:rsid w:val="00C11270"/>
    <w:rsid w:val="00C23A66"/>
    <w:rsid w:val="00C30375"/>
    <w:rsid w:val="00C34381"/>
    <w:rsid w:val="00C37CB6"/>
    <w:rsid w:val="00C71673"/>
    <w:rsid w:val="00C77E49"/>
    <w:rsid w:val="00C86F86"/>
    <w:rsid w:val="00C94062"/>
    <w:rsid w:val="00CB2360"/>
    <w:rsid w:val="00CB525D"/>
    <w:rsid w:val="00CC2022"/>
    <w:rsid w:val="00CD377A"/>
    <w:rsid w:val="00CE09BB"/>
    <w:rsid w:val="00CE4FC0"/>
    <w:rsid w:val="00CF1DD8"/>
    <w:rsid w:val="00CF6510"/>
    <w:rsid w:val="00D01C56"/>
    <w:rsid w:val="00D27159"/>
    <w:rsid w:val="00D5037E"/>
    <w:rsid w:val="00D51685"/>
    <w:rsid w:val="00D52034"/>
    <w:rsid w:val="00D57EE5"/>
    <w:rsid w:val="00D6010B"/>
    <w:rsid w:val="00D618F9"/>
    <w:rsid w:val="00D62B69"/>
    <w:rsid w:val="00D818C5"/>
    <w:rsid w:val="00D92545"/>
    <w:rsid w:val="00D9494E"/>
    <w:rsid w:val="00D964B8"/>
    <w:rsid w:val="00DA0E3E"/>
    <w:rsid w:val="00DB0A7F"/>
    <w:rsid w:val="00DC01AF"/>
    <w:rsid w:val="00DC74B4"/>
    <w:rsid w:val="00DD4295"/>
    <w:rsid w:val="00DD66EA"/>
    <w:rsid w:val="00DE30F7"/>
    <w:rsid w:val="00E0181C"/>
    <w:rsid w:val="00E056D5"/>
    <w:rsid w:val="00E067BC"/>
    <w:rsid w:val="00E215B6"/>
    <w:rsid w:val="00E219AA"/>
    <w:rsid w:val="00E27DCB"/>
    <w:rsid w:val="00E335A0"/>
    <w:rsid w:val="00E36C83"/>
    <w:rsid w:val="00E4053C"/>
    <w:rsid w:val="00E428CE"/>
    <w:rsid w:val="00E42A20"/>
    <w:rsid w:val="00E43AF7"/>
    <w:rsid w:val="00E515AB"/>
    <w:rsid w:val="00E51F82"/>
    <w:rsid w:val="00E53686"/>
    <w:rsid w:val="00E614E5"/>
    <w:rsid w:val="00E6284F"/>
    <w:rsid w:val="00E72031"/>
    <w:rsid w:val="00E74B89"/>
    <w:rsid w:val="00E8687C"/>
    <w:rsid w:val="00E9128B"/>
    <w:rsid w:val="00E926D3"/>
    <w:rsid w:val="00EB6C36"/>
    <w:rsid w:val="00EC2BFA"/>
    <w:rsid w:val="00EC5843"/>
    <w:rsid w:val="00EC7DB4"/>
    <w:rsid w:val="00ED12B7"/>
    <w:rsid w:val="00ED3453"/>
    <w:rsid w:val="00EE1825"/>
    <w:rsid w:val="00EF3698"/>
    <w:rsid w:val="00EF60ED"/>
    <w:rsid w:val="00F01FFE"/>
    <w:rsid w:val="00F03600"/>
    <w:rsid w:val="00F16E97"/>
    <w:rsid w:val="00F23EE8"/>
    <w:rsid w:val="00F241A5"/>
    <w:rsid w:val="00F33DA4"/>
    <w:rsid w:val="00F550FF"/>
    <w:rsid w:val="00F5535E"/>
    <w:rsid w:val="00F670D9"/>
    <w:rsid w:val="00F822F5"/>
    <w:rsid w:val="00FA1ACB"/>
    <w:rsid w:val="00FA612D"/>
    <w:rsid w:val="00FB5804"/>
    <w:rsid w:val="00FC7552"/>
    <w:rsid w:val="00FD5965"/>
    <w:rsid w:val="00FD7715"/>
    <w:rsid w:val="00FD7D3B"/>
    <w:rsid w:val="00FE0BAD"/>
    <w:rsid w:val="00FE3001"/>
    <w:rsid w:val="00FE634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9FE25C"/>
  <w15:docId w15:val="{F938CC3B-CAEB-43AF-9579-6C172CC3D3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Narrow" w:eastAsia="Arial Narrow" w:hAnsi="Arial Narrow" w:cs="Arial Narrow"/>
        <w:sz w:val="22"/>
        <w:szCs w:val="22"/>
        <w:lang w:val="it-IT" w:eastAsia="it-IT"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aliases w:val="Normale TFA"/>
    <w:qFormat/>
    <w:rsid w:val="00A13B5A"/>
    <w:pPr>
      <w:suppressAutoHyphens/>
      <w:autoSpaceDN w:val="0"/>
      <w:textAlignment w:val="baseline"/>
    </w:pPr>
    <w:rPr>
      <w:rFonts w:eastAsia="NSimSun" w:cs="Lucida Sans"/>
      <w:kern w:val="3"/>
      <w:lang w:eastAsia="zh-CN" w:bidi="hi-IN"/>
    </w:rPr>
  </w:style>
  <w:style w:type="paragraph" w:styleId="Titolo1">
    <w:name w:val="heading 1"/>
    <w:aliases w:val="Titolo 1 TFA"/>
    <w:basedOn w:val="Normale"/>
    <w:next w:val="Normale"/>
    <w:link w:val="Titolo1Carattere"/>
    <w:uiPriority w:val="9"/>
    <w:qFormat/>
    <w:rsid w:val="00BC3621"/>
    <w:pPr>
      <w:keepNext/>
      <w:keepLines/>
      <w:widowControl/>
      <w:suppressAutoHyphens w:val="0"/>
      <w:autoSpaceDN/>
      <w:spacing w:before="360" w:after="80" w:line="278" w:lineRule="auto"/>
      <w:textAlignment w:val="auto"/>
      <w:outlineLvl w:val="0"/>
    </w:pPr>
    <w:rPr>
      <w:rFonts w:eastAsiaTheme="majorEastAsia" w:cstheme="majorBidi"/>
      <w:b/>
      <w:kern w:val="2"/>
      <w:sz w:val="24"/>
      <w:szCs w:val="40"/>
      <w:lang w:eastAsia="en-US" w:bidi="ar-SA"/>
    </w:rPr>
  </w:style>
  <w:style w:type="paragraph" w:styleId="Titolo2">
    <w:name w:val="heading 2"/>
    <w:aliases w:val="Titolo 2 TFA"/>
    <w:basedOn w:val="Normale"/>
    <w:next w:val="Normale"/>
    <w:link w:val="Titolo2Carattere"/>
    <w:uiPriority w:val="9"/>
    <w:unhideWhenUsed/>
    <w:qFormat/>
    <w:rsid w:val="00997CF6"/>
    <w:pPr>
      <w:keepNext/>
      <w:keepLines/>
      <w:widowControl/>
      <w:suppressAutoHyphens w:val="0"/>
      <w:autoSpaceDN/>
      <w:spacing w:before="160" w:after="80" w:line="278" w:lineRule="auto"/>
      <w:textAlignment w:val="auto"/>
      <w:outlineLvl w:val="1"/>
    </w:pPr>
    <w:rPr>
      <w:rFonts w:eastAsiaTheme="majorEastAsia" w:cstheme="majorBidi"/>
      <w:b/>
      <w:kern w:val="2"/>
      <w:szCs w:val="32"/>
      <w:lang w:eastAsia="en-US" w:bidi="ar-SA"/>
    </w:rPr>
  </w:style>
  <w:style w:type="paragraph" w:styleId="Titolo3">
    <w:name w:val="heading 3"/>
    <w:aliases w:val="Titolo 3 TFA"/>
    <w:basedOn w:val="Normale"/>
    <w:next w:val="Normale"/>
    <w:link w:val="Titolo3Carattere"/>
    <w:uiPriority w:val="9"/>
    <w:unhideWhenUsed/>
    <w:qFormat/>
    <w:rsid w:val="0068510B"/>
    <w:pPr>
      <w:keepNext/>
      <w:keepLines/>
      <w:widowControl/>
      <w:suppressAutoHyphens w:val="0"/>
      <w:autoSpaceDN/>
      <w:spacing w:before="160" w:after="80" w:line="278" w:lineRule="auto"/>
      <w:textAlignment w:val="auto"/>
      <w:outlineLvl w:val="2"/>
    </w:pPr>
    <w:rPr>
      <w:rFonts w:eastAsiaTheme="majorEastAsia" w:cstheme="majorBidi"/>
      <w:color w:val="0070C0"/>
      <w:kern w:val="2"/>
      <w:szCs w:val="28"/>
      <w:u w:val="single"/>
      <w:lang w:eastAsia="en-US" w:bidi="ar-SA"/>
    </w:rPr>
  </w:style>
  <w:style w:type="paragraph" w:styleId="Titolo4">
    <w:name w:val="heading 4"/>
    <w:basedOn w:val="Normale"/>
    <w:next w:val="Normale"/>
    <w:link w:val="Titolo4Carattere"/>
    <w:uiPriority w:val="9"/>
    <w:semiHidden/>
    <w:unhideWhenUsed/>
    <w:qFormat/>
    <w:rsid w:val="001F4F7D"/>
    <w:pPr>
      <w:keepNext/>
      <w:keepLines/>
      <w:widowControl/>
      <w:suppressAutoHyphens w:val="0"/>
      <w:autoSpaceDN/>
      <w:spacing w:before="80" w:after="40" w:line="278" w:lineRule="auto"/>
      <w:textAlignment w:val="auto"/>
      <w:outlineLvl w:val="3"/>
    </w:pPr>
    <w:rPr>
      <w:rFonts w:asciiTheme="minorHAnsi" w:eastAsiaTheme="majorEastAsia" w:hAnsiTheme="minorHAnsi" w:cstheme="majorBidi"/>
      <w:i/>
      <w:iCs/>
      <w:color w:val="0F4761" w:themeColor="accent1" w:themeShade="BF"/>
      <w:kern w:val="2"/>
      <w:lang w:eastAsia="en-US" w:bidi="ar-SA"/>
    </w:rPr>
  </w:style>
  <w:style w:type="paragraph" w:styleId="Titolo5">
    <w:name w:val="heading 5"/>
    <w:basedOn w:val="Normale"/>
    <w:next w:val="Normale"/>
    <w:link w:val="Titolo5Carattere"/>
    <w:uiPriority w:val="9"/>
    <w:semiHidden/>
    <w:unhideWhenUsed/>
    <w:qFormat/>
    <w:rsid w:val="001F4F7D"/>
    <w:pPr>
      <w:keepNext/>
      <w:keepLines/>
      <w:widowControl/>
      <w:suppressAutoHyphens w:val="0"/>
      <w:autoSpaceDN/>
      <w:spacing w:before="80" w:after="40" w:line="278" w:lineRule="auto"/>
      <w:textAlignment w:val="auto"/>
      <w:outlineLvl w:val="4"/>
    </w:pPr>
    <w:rPr>
      <w:rFonts w:asciiTheme="minorHAnsi" w:eastAsiaTheme="majorEastAsia" w:hAnsiTheme="minorHAnsi" w:cstheme="majorBidi"/>
      <w:color w:val="0F4761" w:themeColor="accent1" w:themeShade="BF"/>
      <w:kern w:val="2"/>
      <w:lang w:eastAsia="en-US" w:bidi="ar-SA"/>
    </w:rPr>
  </w:style>
  <w:style w:type="paragraph" w:styleId="Titolo6">
    <w:name w:val="heading 6"/>
    <w:basedOn w:val="Normale"/>
    <w:next w:val="Normale"/>
    <w:link w:val="Titolo6Carattere"/>
    <w:uiPriority w:val="9"/>
    <w:semiHidden/>
    <w:unhideWhenUsed/>
    <w:qFormat/>
    <w:rsid w:val="001F4F7D"/>
    <w:pPr>
      <w:keepNext/>
      <w:keepLines/>
      <w:widowControl/>
      <w:suppressAutoHyphens w:val="0"/>
      <w:autoSpaceDN/>
      <w:spacing w:before="40" w:line="278" w:lineRule="auto"/>
      <w:textAlignment w:val="auto"/>
      <w:outlineLvl w:val="5"/>
    </w:pPr>
    <w:rPr>
      <w:rFonts w:asciiTheme="minorHAnsi" w:eastAsiaTheme="majorEastAsia" w:hAnsiTheme="minorHAnsi" w:cstheme="majorBidi"/>
      <w:i/>
      <w:iCs/>
      <w:color w:val="595959" w:themeColor="text1" w:themeTint="A6"/>
      <w:kern w:val="2"/>
      <w:lang w:eastAsia="en-US" w:bidi="ar-SA"/>
    </w:rPr>
  </w:style>
  <w:style w:type="paragraph" w:styleId="Titolo7">
    <w:name w:val="heading 7"/>
    <w:basedOn w:val="Normale"/>
    <w:next w:val="Normale"/>
    <w:link w:val="Titolo7Carattere"/>
    <w:uiPriority w:val="9"/>
    <w:semiHidden/>
    <w:unhideWhenUsed/>
    <w:qFormat/>
    <w:rsid w:val="001F4F7D"/>
    <w:pPr>
      <w:keepNext/>
      <w:keepLines/>
      <w:widowControl/>
      <w:suppressAutoHyphens w:val="0"/>
      <w:autoSpaceDN/>
      <w:spacing w:before="40" w:line="278" w:lineRule="auto"/>
      <w:textAlignment w:val="auto"/>
      <w:outlineLvl w:val="6"/>
    </w:pPr>
    <w:rPr>
      <w:rFonts w:asciiTheme="minorHAnsi" w:eastAsiaTheme="majorEastAsia" w:hAnsiTheme="minorHAnsi" w:cstheme="majorBidi"/>
      <w:color w:val="595959" w:themeColor="text1" w:themeTint="A6"/>
      <w:kern w:val="2"/>
      <w:lang w:eastAsia="en-US" w:bidi="ar-SA"/>
    </w:rPr>
  </w:style>
  <w:style w:type="paragraph" w:styleId="Titolo8">
    <w:name w:val="heading 8"/>
    <w:basedOn w:val="Normale"/>
    <w:next w:val="Normale"/>
    <w:link w:val="Titolo8Carattere"/>
    <w:uiPriority w:val="9"/>
    <w:semiHidden/>
    <w:unhideWhenUsed/>
    <w:qFormat/>
    <w:rsid w:val="001F4F7D"/>
    <w:pPr>
      <w:keepNext/>
      <w:keepLines/>
      <w:widowControl/>
      <w:suppressAutoHyphens w:val="0"/>
      <w:autoSpaceDN/>
      <w:spacing w:line="278" w:lineRule="auto"/>
      <w:textAlignment w:val="auto"/>
      <w:outlineLvl w:val="7"/>
    </w:pPr>
    <w:rPr>
      <w:rFonts w:asciiTheme="minorHAnsi" w:eastAsiaTheme="majorEastAsia" w:hAnsiTheme="minorHAnsi" w:cstheme="majorBidi"/>
      <w:i/>
      <w:iCs/>
      <w:color w:val="272727" w:themeColor="text1" w:themeTint="D8"/>
      <w:kern w:val="2"/>
      <w:lang w:eastAsia="en-US" w:bidi="ar-SA"/>
    </w:rPr>
  </w:style>
  <w:style w:type="paragraph" w:styleId="Titolo9">
    <w:name w:val="heading 9"/>
    <w:basedOn w:val="Normale"/>
    <w:next w:val="Normale"/>
    <w:link w:val="Titolo9Carattere"/>
    <w:uiPriority w:val="9"/>
    <w:semiHidden/>
    <w:unhideWhenUsed/>
    <w:qFormat/>
    <w:rsid w:val="001F4F7D"/>
    <w:pPr>
      <w:keepNext/>
      <w:keepLines/>
      <w:widowControl/>
      <w:suppressAutoHyphens w:val="0"/>
      <w:autoSpaceDN/>
      <w:spacing w:line="278" w:lineRule="auto"/>
      <w:textAlignment w:val="auto"/>
      <w:outlineLvl w:val="8"/>
    </w:pPr>
    <w:rPr>
      <w:rFonts w:asciiTheme="minorHAnsi" w:eastAsiaTheme="majorEastAsia" w:hAnsiTheme="minorHAnsi" w:cstheme="majorBidi"/>
      <w:color w:val="272727" w:themeColor="text1" w:themeTint="D8"/>
      <w:kern w:val="2"/>
      <w:lang w:eastAsia="en-US" w:bidi="ar-SA"/>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olo">
    <w:name w:val="Title"/>
    <w:basedOn w:val="Normale"/>
    <w:next w:val="Normale"/>
    <w:link w:val="TitoloCarattere"/>
    <w:uiPriority w:val="10"/>
    <w:qFormat/>
    <w:rsid w:val="001F4F7D"/>
    <w:pPr>
      <w:widowControl/>
      <w:suppressAutoHyphens w:val="0"/>
      <w:autoSpaceDN/>
      <w:spacing w:after="80"/>
      <w:contextualSpacing/>
      <w:textAlignment w:val="auto"/>
    </w:pPr>
    <w:rPr>
      <w:rFonts w:asciiTheme="majorHAnsi" w:eastAsiaTheme="majorEastAsia" w:hAnsiTheme="majorHAnsi" w:cstheme="majorBidi"/>
      <w:spacing w:val="-10"/>
      <w:kern w:val="28"/>
      <w:sz w:val="56"/>
      <w:szCs w:val="56"/>
      <w:lang w:eastAsia="en-US" w:bidi="ar-SA"/>
    </w:rPr>
  </w:style>
  <w:style w:type="character" w:customStyle="1" w:styleId="Titolo1Carattere">
    <w:name w:val="Titolo 1 Carattere"/>
    <w:aliases w:val="Titolo 1 TFA Carattere"/>
    <w:basedOn w:val="Carpredefinitoparagrafo"/>
    <w:link w:val="Titolo1"/>
    <w:uiPriority w:val="9"/>
    <w:rsid w:val="00BC3621"/>
    <w:rPr>
      <w:rFonts w:eastAsiaTheme="majorEastAsia" w:cstheme="majorBidi"/>
      <w:b/>
      <w:kern w:val="2"/>
      <w:sz w:val="24"/>
      <w:szCs w:val="40"/>
      <w:lang w:eastAsia="en-US"/>
    </w:rPr>
  </w:style>
  <w:style w:type="character" w:customStyle="1" w:styleId="Titolo2Carattere">
    <w:name w:val="Titolo 2 Carattere"/>
    <w:aliases w:val="Titolo 2 TFA Carattere"/>
    <w:basedOn w:val="Carpredefinitoparagrafo"/>
    <w:link w:val="Titolo2"/>
    <w:uiPriority w:val="9"/>
    <w:rsid w:val="00997CF6"/>
    <w:rPr>
      <w:rFonts w:ascii="Arial Narrow" w:eastAsiaTheme="majorEastAsia" w:hAnsi="Arial Narrow" w:cstheme="majorBidi"/>
      <w:b/>
      <w:sz w:val="22"/>
      <w:szCs w:val="32"/>
    </w:rPr>
  </w:style>
  <w:style w:type="character" w:customStyle="1" w:styleId="Titolo3Carattere">
    <w:name w:val="Titolo 3 Carattere"/>
    <w:aliases w:val="Titolo 3 TFA Carattere"/>
    <w:basedOn w:val="Carpredefinitoparagrafo"/>
    <w:link w:val="Titolo3"/>
    <w:uiPriority w:val="9"/>
    <w:rsid w:val="0068510B"/>
    <w:rPr>
      <w:rFonts w:ascii="Arial Narrow" w:eastAsiaTheme="majorEastAsia" w:hAnsi="Arial Narrow" w:cstheme="majorBidi"/>
      <w:color w:val="0070C0"/>
      <w:sz w:val="22"/>
      <w:szCs w:val="28"/>
      <w:u w:val="single"/>
    </w:rPr>
  </w:style>
  <w:style w:type="character" w:customStyle="1" w:styleId="Titolo4Carattere">
    <w:name w:val="Titolo 4 Carattere"/>
    <w:basedOn w:val="Carpredefinitoparagrafo"/>
    <w:link w:val="Titolo4"/>
    <w:rsid w:val="001F4F7D"/>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1F4F7D"/>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1F4F7D"/>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1F4F7D"/>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1F4F7D"/>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1F4F7D"/>
    <w:rPr>
      <w:rFonts w:eastAsiaTheme="majorEastAsia" w:cstheme="majorBidi"/>
      <w:color w:val="272727" w:themeColor="text1" w:themeTint="D8"/>
    </w:rPr>
  </w:style>
  <w:style w:type="character" w:customStyle="1" w:styleId="TitoloCarattere">
    <w:name w:val="Titolo Carattere"/>
    <w:basedOn w:val="Carpredefinitoparagrafo"/>
    <w:link w:val="Titolo"/>
    <w:uiPriority w:val="10"/>
    <w:rsid w:val="001F4F7D"/>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pPr>
      <w:widowControl/>
      <w:spacing w:after="160" w:line="278" w:lineRule="auto"/>
    </w:pPr>
    <w:rPr>
      <w:rFonts w:ascii="Aptos" w:eastAsia="Aptos" w:hAnsi="Aptos" w:cs="Aptos"/>
      <w:color w:val="595959"/>
      <w:sz w:val="28"/>
      <w:szCs w:val="28"/>
    </w:rPr>
  </w:style>
  <w:style w:type="character" w:customStyle="1" w:styleId="SottotitoloCarattere">
    <w:name w:val="Sottotitolo Carattere"/>
    <w:basedOn w:val="Carpredefinitoparagrafo"/>
    <w:link w:val="Sottotitolo"/>
    <w:uiPriority w:val="11"/>
    <w:rsid w:val="001F4F7D"/>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1F4F7D"/>
    <w:pPr>
      <w:widowControl/>
      <w:suppressAutoHyphens w:val="0"/>
      <w:autoSpaceDN/>
      <w:spacing w:before="160" w:after="160" w:line="278" w:lineRule="auto"/>
      <w:jc w:val="center"/>
      <w:textAlignment w:val="auto"/>
    </w:pPr>
    <w:rPr>
      <w:rFonts w:asciiTheme="minorHAnsi" w:eastAsiaTheme="minorHAnsi" w:hAnsiTheme="minorHAnsi" w:cstheme="minorBidi"/>
      <w:i/>
      <w:iCs/>
      <w:color w:val="404040" w:themeColor="text1" w:themeTint="BF"/>
      <w:kern w:val="2"/>
      <w:lang w:eastAsia="en-US" w:bidi="ar-SA"/>
    </w:rPr>
  </w:style>
  <w:style w:type="character" w:customStyle="1" w:styleId="CitazioneCarattere">
    <w:name w:val="Citazione Carattere"/>
    <w:basedOn w:val="Carpredefinitoparagrafo"/>
    <w:link w:val="Citazione"/>
    <w:uiPriority w:val="29"/>
    <w:rsid w:val="001F4F7D"/>
    <w:rPr>
      <w:i/>
      <w:iCs/>
      <w:color w:val="404040" w:themeColor="text1" w:themeTint="BF"/>
    </w:rPr>
  </w:style>
  <w:style w:type="paragraph" w:styleId="Paragrafoelenco">
    <w:name w:val="List Paragraph"/>
    <w:aliases w:val="Table of contents numbered,Elenco num ARGEA,body,Odsek zoznamu2,Testo_tabella,Dot pt,F5 List Paragraph,List Paragraph Char Char Char,Indicator Text,Numbered Para 1,Bullet 1,Bullet Points,List Paragraph2,MAIN CONTENT,Normal numbered,3,列出"/>
    <w:basedOn w:val="Normale"/>
    <w:link w:val="ParagrafoelencoCarattere"/>
    <w:uiPriority w:val="34"/>
    <w:qFormat/>
    <w:rsid w:val="001F4F7D"/>
    <w:pPr>
      <w:widowControl/>
      <w:suppressAutoHyphens w:val="0"/>
      <w:autoSpaceDN/>
      <w:spacing w:after="160" w:line="278" w:lineRule="auto"/>
      <w:ind w:left="720"/>
      <w:contextualSpacing/>
      <w:textAlignment w:val="auto"/>
    </w:pPr>
    <w:rPr>
      <w:rFonts w:asciiTheme="minorHAnsi" w:eastAsiaTheme="minorHAnsi" w:hAnsiTheme="minorHAnsi" w:cstheme="minorBidi"/>
      <w:kern w:val="2"/>
      <w:lang w:eastAsia="en-US" w:bidi="ar-SA"/>
    </w:rPr>
  </w:style>
  <w:style w:type="character" w:styleId="Enfasiintensa">
    <w:name w:val="Intense Emphasis"/>
    <w:basedOn w:val="Carpredefinitoparagrafo"/>
    <w:uiPriority w:val="21"/>
    <w:qFormat/>
    <w:rsid w:val="001F4F7D"/>
    <w:rPr>
      <w:i/>
      <w:iCs/>
      <w:color w:val="0F4761" w:themeColor="accent1" w:themeShade="BF"/>
    </w:rPr>
  </w:style>
  <w:style w:type="paragraph" w:styleId="Citazioneintensa">
    <w:name w:val="Intense Quote"/>
    <w:basedOn w:val="Normale"/>
    <w:next w:val="Normale"/>
    <w:link w:val="CitazioneintensaCarattere"/>
    <w:uiPriority w:val="30"/>
    <w:qFormat/>
    <w:rsid w:val="001F4F7D"/>
    <w:pPr>
      <w:widowControl/>
      <w:pBdr>
        <w:top w:val="single" w:sz="4" w:space="10" w:color="0F4761" w:themeColor="accent1" w:themeShade="BF"/>
        <w:bottom w:val="single" w:sz="4" w:space="10" w:color="0F4761" w:themeColor="accent1" w:themeShade="BF"/>
      </w:pBdr>
      <w:suppressAutoHyphens w:val="0"/>
      <w:autoSpaceDN/>
      <w:spacing w:before="360" w:after="360" w:line="278" w:lineRule="auto"/>
      <w:ind w:left="864" w:right="864"/>
      <w:jc w:val="center"/>
      <w:textAlignment w:val="auto"/>
    </w:pPr>
    <w:rPr>
      <w:rFonts w:asciiTheme="minorHAnsi" w:eastAsiaTheme="minorHAnsi" w:hAnsiTheme="minorHAnsi" w:cstheme="minorBidi"/>
      <w:i/>
      <w:iCs/>
      <w:color w:val="0F4761" w:themeColor="accent1" w:themeShade="BF"/>
      <w:kern w:val="2"/>
      <w:lang w:eastAsia="en-US" w:bidi="ar-SA"/>
    </w:rPr>
  </w:style>
  <w:style w:type="character" w:customStyle="1" w:styleId="CitazioneintensaCarattere">
    <w:name w:val="Citazione intensa Carattere"/>
    <w:basedOn w:val="Carpredefinitoparagrafo"/>
    <w:link w:val="Citazioneintensa"/>
    <w:uiPriority w:val="30"/>
    <w:rsid w:val="001F4F7D"/>
    <w:rPr>
      <w:i/>
      <w:iCs/>
      <w:color w:val="0F4761" w:themeColor="accent1" w:themeShade="BF"/>
    </w:rPr>
  </w:style>
  <w:style w:type="character" w:styleId="Riferimentointenso">
    <w:name w:val="Intense Reference"/>
    <w:basedOn w:val="Carpredefinitoparagrafo"/>
    <w:uiPriority w:val="32"/>
    <w:qFormat/>
    <w:rsid w:val="001F4F7D"/>
    <w:rPr>
      <w:b/>
      <w:bCs/>
      <w:smallCaps/>
      <w:color w:val="0F4761" w:themeColor="accent1" w:themeShade="BF"/>
      <w:spacing w:val="5"/>
    </w:rPr>
  </w:style>
  <w:style w:type="paragraph" w:styleId="Intestazione">
    <w:name w:val="header"/>
    <w:basedOn w:val="Normale"/>
    <w:link w:val="IntestazioneCarattere"/>
    <w:uiPriority w:val="99"/>
    <w:unhideWhenUsed/>
    <w:rsid w:val="001F4F7D"/>
    <w:pPr>
      <w:tabs>
        <w:tab w:val="center" w:pos="4819"/>
        <w:tab w:val="right" w:pos="9638"/>
      </w:tabs>
    </w:pPr>
    <w:rPr>
      <w:rFonts w:cs="Mangal"/>
      <w:szCs w:val="21"/>
    </w:rPr>
  </w:style>
  <w:style w:type="character" w:customStyle="1" w:styleId="IntestazioneCarattere">
    <w:name w:val="Intestazione Carattere"/>
    <w:basedOn w:val="Carpredefinitoparagrafo"/>
    <w:link w:val="Intestazione"/>
    <w:uiPriority w:val="99"/>
    <w:rsid w:val="001F4F7D"/>
    <w:rPr>
      <w:rFonts w:ascii="Liberation Serif" w:eastAsia="NSimSun" w:hAnsi="Liberation Serif" w:cs="Mangal"/>
      <w:kern w:val="3"/>
      <w:szCs w:val="21"/>
      <w:lang w:eastAsia="zh-CN" w:bidi="hi-IN"/>
    </w:rPr>
  </w:style>
  <w:style w:type="paragraph" w:styleId="Pidipagina">
    <w:name w:val="footer"/>
    <w:basedOn w:val="Normale"/>
    <w:link w:val="PidipaginaCarattere"/>
    <w:unhideWhenUsed/>
    <w:rsid w:val="001F4F7D"/>
    <w:pPr>
      <w:tabs>
        <w:tab w:val="center" w:pos="4819"/>
        <w:tab w:val="right" w:pos="9638"/>
      </w:tabs>
    </w:pPr>
    <w:rPr>
      <w:rFonts w:cs="Mangal"/>
      <w:szCs w:val="21"/>
    </w:rPr>
  </w:style>
  <w:style w:type="character" w:customStyle="1" w:styleId="PidipaginaCarattere">
    <w:name w:val="Piè di pagina Carattere"/>
    <w:basedOn w:val="Carpredefinitoparagrafo"/>
    <w:link w:val="Pidipagina"/>
    <w:rsid w:val="001F4F7D"/>
    <w:rPr>
      <w:rFonts w:ascii="Liberation Serif" w:eastAsia="NSimSun" w:hAnsi="Liberation Serif" w:cs="Mangal"/>
      <w:kern w:val="3"/>
      <w:szCs w:val="21"/>
      <w:lang w:eastAsia="zh-CN" w:bidi="hi-IN"/>
    </w:rPr>
  </w:style>
  <w:style w:type="paragraph" w:styleId="Titolosommario">
    <w:name w:val="TOC Heading"/>
    <w:basedOn w:val="Titolo1"/>
    <w:next w:val="Normale"/>
    <w:uiPriority w:val="39"/>
    <w:unhideWhenUsed/>
    <w:qFormat/>
    <w:rsid w:val="00EF1FC9"/>
    <w:pPr>
      <w:spacing w:before="240" w:after="0" w:line="259" w:lineRule="auto"/>
      <w:outlineLvl w:val="9"/>
    </w:pPr>
    <w:rPr>
      <w:rFonts w:asciiTheme="majorHAnsi" w:hAnsiTheme="majorHAnsi"/>
      <w:b w:val="0"/>
      <w:color w:val="0F4761" w:themeColor="accent1" w:themeShade="BF"/>
      <w:kern w:val="0"/>
      <w:sz w:val="32"/>
      <w:szCs w:val="32"/>
      <w:lang w:eastAsia="it-IT"/>
    </w:rPr>
  </w:style>
  <w:style w:type="paragraph" w:styleId="Sommario1">
    <w:name w:val="toc 1"/>
    <w:basedOn w:val="Normale"/>
    <w:next w:val="Normale"/>
    <w:autoRedefine/>
    <w:uiPriority w:val="39"/>
    <w:unhideWhenUsed/>
    <w:rsid w:val="00EF1FC9"/>
    <w:pPr>
      <w:spacing w:after="100"/>
    </w:pPr>
    <w:rPr>
      <w:rFonts w:cs="Mangal"/>
    </w:rPr>
  </w:style>
  <w:style w:type="character" w:styleId="Collegamentoipertestuale">
    <w:name w:val="Hyperlink"/>
    <w:basedOn w:val="Carpredefinitoparagrafo"/>
    <w:uiPriority w:val="99"/>
    <w:unhideWhenUsed/>
    <w:rsid w:val="00EF1FC9"/>
    <w:rPr>
      <w:color w:val="467886" w:themeColor="hyperlink"/>
      <w:u w:val="single"/>
    </w:rPr>
  </w:style>
  <w:style w:type="paragraph" w:styleId="Testonotaapidipagina">
    <w:name w:val="footnote text"/>
    <w:basedOn w:val="Normale"/>
    <w:link w:val="TestonotaapidipaginaCarattere"/>
    <w:uiPriority w:val="99"/>
    <w:unhideWhenUsed/>
    <w:rsid w:val="00997CF6"/>
    <w:rPr>
      <w:sz w:val="20"/>
      <w:szCs w:val="20"/>
    </w:rPr>
  </w:style>
  <w:style w:type="character" w:customStyle="1" w:styleId="TestonotaapidipaginaCarattere">
    <w:name w:val="Testo nota a piè di pagina Carattere"/>
    <w:basedOn w:val="Carpredefinitoparagrafo"/>
    <w:link w:val="Testonotaapidipagina"/>
    <w:uiPriority w:val="99"/>
    <w:rsid w:val="00997CF6"/>
    <w:rPr>
      <w:rFonts w:ascii="Arial Narrow" w:eastAsia="NSimSun" w:hAnsi="Arial Narrow" w:cs="Lucida Sans"/>
      <w:kern w:val="3"/>
      <w:sz w:val="20"/>
      <w:szCs w:val="20"/>
      <w:lang w:eastAsia="zh-CN" w:bidi="hi-IN"/>
    </w:rPr>
  </w:style>
  <w:style w:type="character" w:styleId="Rimandonotaapidipagina">
    <w:name w:val="footnote reference"/>
    <w:uiPriority w:val="99"/>
    <w:unhideWhenUsed/>
    <w:rsid w:val="00997CF6"/>
    <w:rPr>
      <w:vertAlign w:val="superscript"/>
    </w:rPr>
  </w:style>
  <w:style w:type="paragraph" w:styleId="NormaleWeb">
    <w:name w:val="Normal (Web)"/>
    <w:basedOn w:val="Normale"/>
    <w:link w:val="NormaleWebCarattere"/>
    <w:uiPriority w:val="99"/>
    <w:unhideWhenUsed/>
    <w:rsid w:val="00997CF6"/>
    <w:pPr>
      <w:suppressAutoHyphens w:val="0"/>
      <w:autoSpaceDN/>
      <w:spacing w:before="100" w:beforeAutospacing="1" w:after="119"/>
    </w:pPr>
    <w:rPr>
      <w:rFonts w:ascii="Times New Roman" w:eastAsia="Times New Roman" w:hAnsi="Times New Roman"/>
      <w:sz w:val="24"/>
      <w:lang w:eastAsia="it-IT"/>
    </w:rPr>
  </w:style>
  <w:style w:type="character" w:customStyle="1" w:styleId="ParagrafoelencoCarattere">
    <w:name w:val="Paragrafo elenco Carattere"/>
    <w:aliases w:val="Table of contents numbered Carattere,Elenco num ARGEA Carattere,body Carattere,Odsek zoznamu2 Carattere,Testo_tabella Carattere,Dot pt Carattere,F5 List Paragraph Carattere,List Paragraph Char Char Char Carattere,3 Carattere"/>
    <w:link w:val="Paragrafoelenco"/>
    <w:uiPriority w:val="34"/>
    <w:qFormat/>
    <w:locked/>
    <w:rsid w:val="00997CF6"/>
    <w:rPr>
      <w:sz w:val="22"/>
    </w:rPr>
  </w:style>
  <w:style w:type="paragraph" w:styleId="Sommario2">
    <w:name w:val="toc 2"/>
    <w:basedOn w:val="Normale"/>
    <w:next w:val="Normale"/>
    <w:autoRedefine/>
    <w:uiPriority w:val="39"/>
    <w:unhideWhenUsed/>
    <w:rsid w:val="00042E4A"/>
    <w:pPr>
      <w:tabs>
        <w:tab w:val="right" w:leader="dot" w:pos="9628"/>
      </w:tabs>
      <w:spacing w:after="100"/>
    </w:pPr>
    <w:rPr>
      <w:rFonts w:cs="Mangal"/>
    </w:rPr>
  </w:style>
  <w:style w:type="paragraph" w:styleId="Sommario3">
    <w:name w:val="toc 3"/>
    <w:basedOn w:val="Normale"/>
    <w:next w:val="Normale"/>
    <w:autoRedefine/>
    <w:uiPriority w:val="39"/>
    <w:unhideWhenUsed/>
    <w:rsid w:val="00FF11DD"/>
    <w:pPr>
      <w:spacing w:after="100"/>
      <w:ind w:left="440"/>
    </w:pPr>
    <w:rPr>
      <w:rFonts w:cs="Mangal"/>
    </w:rPr>
  </w:style>
  <w:style w:type="paragraph" w:customStyle="1" w:styleId="western">
    <w:name w:val="western"/>
    <w:basedOn w:val="Normale"/>
    <w:rsid w:val="00672A93"/>
    <w:pPr>
      <w:spacing w:before="100" w:after="119"/>
    </w:pPr>
    <w:rPr>
      <w:rFonts w:ascii="Times New Roman" w:eastAsia="Times New Roman" w:hAnsi="Times New Roman"/>
      <w:sz w:val="18"/>
      <w:szCs w:val="18"/>
      <w:lang w:eastAsia="it-IT"/>
    </w:rPr>
  </w:style>
  <w:style w:type="paragraph" w:styleId="Testonormale">
    <w:name w:val="Plain Text"/>
    <w:basedOn w:val="Normale"/>
    <w:link w:val="TestonormaleCarattere"/>
    <w:rsid w:val="00672A93"/>
    <w:pPr>
      <w:jc w:val="left"/>
    </w:pPr>
    <w:rPr>
      <w:rFonts w:ascii="Consolas" w:hAnsi="Consolas"/>
      <w:sz w:val="21"/>
      <w:szCs w:val="21"/>
    </w:rPr>
  </w:style>
  <w:style w:type="character" w:customStyle="1" w:styleId="TestonormaleCarattere">
    <w:name w:val="Testo normale Carattere"/>
    <w:basedOn w:val="Carpredefinitoparagrafo"/>
    <w:link w:val="Testonormale"/>
    <w:rsid w:val="00672A93"/>
    <w:rPr>
      <w:rFonts w:ascii="Consolas" w:eastAsia="NSimSun" w:hAnsi="Consolas" w:cs="Lucida Sans"/>
      <w:kern w:val="3"/>
      <w:sz w:val="21"/>
      <w:szCs w:val="21"/>
      <w:lang w:eastAsia="zh-CN" w:bidi="hi-IN"/>
    </w:rPr>
  </w:style>
  <w:style w:type="paragraph" w:customStyle="1" w:styleId="Default">
    <w:name w:val="Default"/>
    <w:rsid w:val="00880D89"/>
    <w:pPr>
      <w:suppressAutoHyphens/>
      <w:autoSpaceDE w:val="0"/>
      <w:autoSpaceDN w:val="0"/>
      <w:textAlignment w:val="baseline"/>
    </w:pPr>
    <w:rPr>
      <w:rFonts w:ascii="Times New Roman" w:eastAsia="SimSun" w:hAnsi="Times New Roman" w:cs="Times New Roman"/>
      <w:color w:val="000000"/>
    </w:rPr>
  </w:style>
  <w:style w:type="character" w:customStyle="1" w:styleId="markedcontent">
    <w:name w:val="markedcontent"/>
    <w:basedOn w:val="Carpredefinitoparagrafo"/>
    <w:rsid w:val="00880D89"/>
  </w:style>
  <w:style w:type="character" w:customStyle="1" w:styleId="y2iqfc">
    <w:name w:val="y2iqfc"/>
    <w:basedOn w:val="Carpredefinitoparagrafo"/>
    <w:rsid w:val="00880D89"/>
  </w:style>
  <w:style w:type="paragraph" w:customStyle="1" w:styleId="Textbodyuser">
    <w:name w:val="Text body (user)"/>
    <w:basedOn w:val="Normale"/>
    <w:rsid w:val="00880D89"/>
    <w:pPr>
      <w:widowControl/>
      <w:spacing w:after="140" w:line="276" w:lineRule="auto"/>
      <w:jc w:val="left"/>
    </w:pPr>
    <w:rPr>
      <w:rFonts w:ascii="Arial" w:hAnsi="Arial" w:cs="Arial"/>
    </w:rPr>
  </w:style>
  <w:style w:type="paragraph" w:customStyle="1" w:styleId="Paragrafoelenco1">
    <w:name w:val="Paragrafo elenco1"/>
    <w:basedOn w:val="Normale"/>
    <w:rsid w:val="00880D89"/>
    <w:pPr>
      <w:spacing w:before="120" w:after="120"/>
      <w:ind w:left="720"/>
      <w:jc w:val="left"/>
    </w:pPr>
    <w:rPr>
      <w:rFonts w:ascii="Liberation Serif" w:hAnsi="Liberation Serif" w:cs="Arial"/>
      <w:sz w:val="24"/>
    </w:rPr>
  </w:style>
  <w:style w:type="character" w:customStyle="1" w:styleId="A5">
    <w:name w:val="A5"/>
    <w:rsid w:val="00880D89"/>
    <w:rPr>
      <w:rFonts w:cs="Swis721 BT"/>
      <w:b/>
      <w:bCs/>
      <w:color w:val="211D1E"/>
      <w:sz w:val="116"/>
      <w:szCs w:val="116"/>
    </w:rPr>
  </w:style>
  <w:style w:type="paragraph" w:customStyle="1" w:styleId="Textbody">
    <w:name w:val="Text body"/>
    <w:basedOn w:val="Normale"/>
    <w:rsid w:val="00880D89"/>
    <w:pPr>
      <w:widowControl/>
      <w:spacing w:after="140" w:line="276" w:lineRule="auto"/>
      <w:jc w:val="left"/>
    </w:pPr>
    <w:rPr>
      <w:rFonts w:ascii="Liberation Serif" w:hAnsi="Liberation Serif"/>
      <w:sz w:val="24"/>
    </w:rPr>
  </w:style>
  <w:style w:type="paragraph" w:styleId="PreformattatoHTML">
    <w:name w:val="HTML Preformatted"/>
    <w:basedOn w:val="Normale"/>
    <w:link w:val="PreformattatoHTMLCarattere"/>
    <w:rsid w:val="00880D8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left"/>
      <w:textAlignment w:val="auto"/>
    </w:pPr>
    <w:rPr>
      <w:rFonts w:ascii="Courier New" w:eastAsia="Times New Roman" w:hAnsi="Courier New" w:cs="Courier New"/>
      <w:kern w:val="0"/>
      <w:sz w:val="20"/>
      <w:szCs w:val="20"/>
      <w:lang w:eastAsia="it-IT" w:bidi="ar-SA"/>
    </w:rPr>
  </w:style>
  <w:style w:type="character" w:customStyle="1" w:styleId="PreformattatoHTMLCarattere">
    <w:name w:val="Preformattato HTML Carattere"/>
    <w:basedOn w:val="Carpredefinitoparagrafo"/>
    <w:link w:val="PreformattatoHTML"/>
    <w:rsid w:val="00880D89"/>
    <w:rPr>
      <w:rFonts w:ascii="Courier New" w:eastAsia="Times New Roman" w:hAnsi="Courier New" w:cs="Courier New"/>
      <w:kern w:val="0"/>
      <w:sz w:val="20"/>
      <w:szCs w:val="20"/>
      <w:lang w:eastAsia="it-IT"/>
    </w:rPr>
  </w:style>
  <w:style w:type="character" w:customStyle="1" w:styleId="w7gcoc">
    <w:name w:val="w7gcoc"/>
    <w:basedOn w:val="Carpredefinitoparagrafo"/>
    <w:rsid w:val="00880D89"/>
  </w:style>
  <w:style w:type="character" w:styleId="Menzionenonrisolta">
    <w:name w:val="Unresolved Mention"/>
    <w:rsid w:val="00880D89"/>
    <w:rPr>
      <w:color w:val="605E5C"/>
      <w:shd w:val="clear" w:color="auto" w:fill="E1DFDD"/>
    </w:rPr>
  </w:style>
  <w:style w:type="character" w:styleId="Enfasigrassetto">
    <w:name w:val="Strong"/>
    <w:uiPriority w:val="22"/>
    <w:qFormat/>
    <w:rsid w:val="00880D89"/>
    <w:rPr>
      <w:b/>
      <w:bCs/>
    </w:rPr>
  </w:style>
  <w:style w:type="table" w:styleId="Grigliatabella">
    <w:name w:val="Table Grid"/>
    <w:basedOn w:val="Tabellanormale"/>
    <w:uiPriority w:val="39"/>
    <w:rsid w:val="00880D8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e"/>
    <w:uiPriority w:val="1"/>
    <w:qFormat/>
    <w:rsid w:val="00880D89"/>
    <w:pPr>
      <w:suppressAutoHyphens w:val="0"/>
      <w:autoSpaceDE w:val="0"/>
      <w:jc w:val="left"/>
      <w:textAlignment w:val="auto"/>
    </w:pPr>
    <w:rPr>
      <w:rFonts w:ascii="Microsoft Sans Serif" w:eastAsia="Microsoft Sans Serif" w:hAnsi="Microsoft Sans Serif" w:cs="Microsoft Sans Serif"/>
      <w:kern w:val="0"/>
      <w:lang w:eastAsia="en-US" w:bidi="ar-SA"/>
    </w:rPr>
  </w:style>
  <w:style w:type="character" w:styleId="Numeropagina">
    <w:name w:val="page number"/>
    <w:basedOn w:val="Carpredefinitoparagrafo"/>
    <w:uiPriority w:val="99"/>
    <w:semiHidden/>
    <w:unhideWhenUsed/>
    <w:rsid w:val="00880D89"/>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tblPr>
      <w:tblStyleRowBandSize w:val="1"/>
      <w:tblStyleColBandSize w:val="1"/>
      <w:tblCellMar>
        <w:left w:w="115" w:type="dxa"/>
        <w:right w:w="115" w:type="dxa"/>
      </w:tblCellMar>
    </w:tblPr>
  </w:style>
  <w:style w:type="table" w:customStyle="1" w:styleId="a1">
    <w:basedOn w:val="TableNormal1"/>
    <w:tblPr>
      <w:tblStyleRowBandSize w:val="1"/>
      <w:tblStyleColBandSize w:val="1"/>
      <w:tblCellMar>
        <w:left w:w="10" w:type="dxa"/>
        <w:right w:w="10" w:type="dxa"/>
      </w:tblCellMar>
    </w:tblPr>
  </w:style>
  <w:style w:type="table" w:customStyle="1" w:styleId="a2">
    <w:basedOn w:val="TableNormal1"/>
    <w:tblPr>
      <w:tblStyleRowBandSize w:val="1"/>
      <w:tblStyleColBandSize w:val="1"/>
      <w:tblCellMar>
        <w:left w:w="115" w:type="dxa"/>
        <w:right w:w="115" w:type="dxa"/>
      </w:tblCellMar>
    </w:tblPr>
  </w:style>
  <w:style w:type="table" w:customStyle="1" w:styleId="a3">
    <w:basedOn w:val="TableNormal1"/>
    <w:tblPr>
      <w:tblStyleRowBandSize w:val="1"/>
      <w:tblStyleColBandSize w:val="1"/>
      <w:tblCellMar>
        <w:left w:w="10" w:type="dxa"/>
        <w:right w:w="10" w:type="dxa"/>
      </w:tblCellMar>
    </w:tblPr>
  </w:style>
  <w:style w:type="table" w:customStyle="1" w:styleId="a4">
    <w:basedOn w:val="TableNormal1"/>
    <w:tblPr>
      <w:tblStyleRowBandSize w:val="1"/>
      <w:tblStyleColBandSize w:val="1"/>
      <w:tblCellMar>
        <w:left w:w="115" w:type="dxa"/>
        <w:right w:w="115" w:type="dxa"/>
      </w:tblCellMar>
    </w:tblPr>
  </w:style>
  <w:style w:type="table" w:customStyle="1" w:styleId="a6">
    <w:basedOn w:val="TableNormal1"/>
    <w:tblPr>
      <w:tblStyleRowBandSize w:val="1"/>
      <w:tblStyleColBandSize w:val="1"/>
      <w:tblCellMar>
        <w:left w:w="115" w:type="dxa"/>
        <w:right w:w="115" w:type="dxa"/>
      </w:tblCellMar>
    </w:tblPr>
  </w:style>
  <w:style w:type="table" w:customStyle="1" w:styleId="a7">
    <w:basedOn w:val="TableNormal1"/>
    <w:tblPr>
      <w:tblStyleRowBandSize w:val="1"/>
      <w:tblStyleColBandSize w:val="1"/>
      <w:tblCellMar>
        <w:left w:w="115" w:type="dxa"/>
        <w:right w:w="115" w:type="dxa"/>
      </w:tblCellMar>
    </w:tblPr>
  </w:style>
  <w:style w:type="table" w:customStyle="1" w:styleId="a8">
    <w:basedOn w:val="TableNormal1"/>
    <w:tblPr>
      <w:tblStyleRowBandSize w:val="1"/>
      <w:tblStyleColBandSize w:val="1"/>
      <w:tblCellMar>
        <w:left w:w="10" w:type="dxa"/>
        <w:right w:w="10" w:type="dxa"/>
      </w:tblCellMar>
    </w:tblPr>
  </w:style>
  <w:style w:type="table" w:customStyle="1" w:styleId="a9">
    <w:basedOn w:val="TableNormal1"/>
    <w:tblPr>
      <w:tblStyleRowBandSize w:val="1"/>
      <w:tblStyleColBandSize w:val="1"/>
      <w:tblCellMar>
        <w:left w:w="115" w:type="dxa"/>
        <w:right w:w="115" w:type="dxa"/>
      </w:tblCellMar>
    </w:tblPr>
  </w:style>
  <w:style w:type="paragraph" w:customStyle="1" w:styleId="ObiettivoTFA">
    <w:name w:val="Obiettivo TFA"/>
    <w:basedOn w:val="NormaleWeb"/>
    <w:link w:val="ObiettivoTFACarattere"/>
    <w:qFormat/>
    <w:rsid w:val="00D51685"/>
    <w:pPr>
      <w:pBdr>
        <w:top w:val="single" w:sz="24" w:space="1" w:color="C1E4F5" w:themeColor="accent1" w:themeTint="33"/>
        <w:left w:val="single" w:sz="24" w:space="4" w:color="C1E4F5" w:themeColor="accent1" w:themeTint="33"/>
        <w:bottom w:val="single" w:sz="24" w:space="1" w:color="C1E4F5" w:themeColor="accent1" w:themeTint="33"/>
        <w:right w:val="single" w:sz="24" w:space="4" w:color="C1E4F5" w:themeColor="accent1" w:themeTint="33"/>
      </w:pBdr>
      <w:shd w:val="clear" w:color="auto" w:fill="C1E4F5" w:themeFill="accent1" w:themeFillTint="33"/>
      <w:spacing w:before="120" w:beforeAutospacing="0" w:after="120"/>
    </w:pPr>
    <w:rPr>
      <w:rFonts w:ascii="Arial Narrow" w:hAnsi="Arial Narrow" w:cs="Arial"/>
      <w:b/>
      <w:kern w:val="22"/>
      <w:sz w:val="22"/>
      <w:szCs w:val="21"/>
      <w14:textOutline w14:w="9525" w14:cap="sq" w14:cmpd="sng" w14:algn="ctr">
        <w14:noFill/>
        <w14:prstDash w14:val="solid"/>
        <w14:miter w14:lim="800000"/>
      </w14:textOutline>
    </w:rPr>
  </w:style>
  <w:style w:type="character" w:customStyle="1" w:styleId="ObiettivoTFACarattere">
    <w:name w:val="Obiettivo TFA Carattere"/>
    <w:basedOn w:val="Carpredefinitoparagrafo"/>
    <w:link w:val="ObiettivoTFA"/>
    <w:rsid w:val="00D51685"/>
    <w:rPr>
      <w:rFonts w:eastAsia="Times New Roman" w:cs="Arial"/>
      <w:b/>
      <w:kern w:val="22"/>
      <w:szCs w:val="21"/>
      <w:shd w:val="clear" w:color="auto" w:fill="C1E4F5" w:themeFill="accent1" w:themeFillTint="33"/>
      <w:lang w:bidi="hi-IN"/>
      <w14:textOutline w14:w="9525" w14:cap="sq" w14:cmpd="sng" w14:algn="ctr">
        <w14:noFill/>
        <w14:prstDash w14:val="solid"/>
        <w14:miter w14:lim="800000"/>
      </w14:textOutline>
    </w:rPr>
  </w:style>
  <w:style w:type="character" w:styleId="Rimandocommento">
    <w:name w:val="annotation reference"/>
    <w:basedOn w:val="Carpredefinitoparagrafo"/>
    <w:uiPriority w:val="99"/>
    <w:semiHidden/>
    <w:unhideWhenUsed/>
    <w:rsid w:val="009E0240"/>
    <w:rPr>
      <w:sz w:val="16"/>
      <w:szCs w:val="16"/>
    </w:rPr>
  </w:style>
  <w:style w:type="paragraph" w:styleId="Testocommento">
    <w:name w:val="annotation text"/>
    <w:basedOn w:val="Normale"/>
    <w:link w:val="TestocommentoCarattere"/>
    <w:uiPriority w:val="99"/>
    <w:unhideWhenUsed/>
    <w:rsid w:val="009E0240"/>
    <w:rPr>
      <w:rFonts w:cs="Mangal"/>
      <w:sz w:val="20"/>
      <w:szCs w:val="18"/>
    </w:rPr>
  </w:style>
  <w:style w:type="character" w:customStyle="1" w:styleId="TestocommentoCarattere">
    <w:name w:val="Testo commento Carattere"/>
    <w:basedOn w:val="Carpredefinitoparagrafo"/>
    <w:link w:val="Testocommento"/>
    <w:uiPriority w:val="99"/>
    <w:rsid w:val="009E0240"/>
    <w:rPr>
      <w:rFonts w:eastAsia="NSimSun" w:cs="Mangal"/>
      <w:kern w:val="3"/>
      <w:sz w:val="20"/>
      <w:szCs w:val="18"/>
      <w:lang w:eastAsia="zh-CN" w:bidi="hi-IN"/>
    </w:rPr>
  </w:style>
  <w:style w:type="paragraph" w:styleId="Soggettocommento">
    <w:name w:val="annotation subject"/>
    <w:basedOn w:val="Testocommento"/>
    <w:next w:val="Testocommento"/>
    <w:link w:val="SoggettocommentoCarattere"/>
    <w:uiPriority w:val="99"/>
    <w:semiHidden/>
    <w:unhideWhenUsed/>
    <w:rsid w:val="009E0240"/>
    <w:rPr>
      <w:b/>
      <w:bCs/>
    </w:rPr>
  </w:style>
  <w:style w:type="character" w:customStyle="1" w:styleId="SoggettocommentoCarattere">
    <w:name w:val="Soggetto commento Carattere"/>
    <w:basedOn w:val="TestocommentoCarattere"/>
    <w:link w:val="Soggettocommento"/>
    <w:uiPriority w:val="99"/>
    <w:semiHidden/>
    <w:rsid w:val="009E0240"/>
    <w:rPr>
      <w:rFonts w:eastAsia="NSimSun" w:cs="Mangal"/>
      <w:b/>
      <w:bCs/>
      <w:kern w:val="3"/>
      <w:sz w:val="20"/>
      <w:szCs w:val="18"/>
      <w:lang w:eastAsia="zh-CN" w:bidi="hi-IN"/>
    </w:rPr>
  </w:style>
  <w:style w:type="character" w:customStyle="1" w:styleId="NormaleWebCarattere">
    <w:name w:val="Normale (Web) Carattere"/>
    <w:basedOn w:val="Carpredefinitoparagrafo"/>
    <w:link w:val="NormaleWeb"/>
    <w:uiPriority w:val="99"/>
    <w:rsid w:val="000525AD"/>
    <w:rPr>
      <w:rFonts w:ascii="Times New Roman" w:eastAsia="Times New Roman" w:hAnsi="Times New Roman" w:cs="Lucida Sans"/>
      <w:kern w:val="3"/>
      <w:sz w:val="24"/>
      <w:lang w:bidi="hi-IN"/>
    </w:rPr>
  </w:style>
  <w:style w:type="character" w:styleId="Riferimentodelicato">
    <w:name w:val="Subtle Reference"/>
    <w:uiPriority w:val="31"/>
    <w:qFormat/>
    <w:rsid w:val="00CF6510"/>
    <w:rPr>
      <w:b/>
      <w:bCs/>
      <w:color w:val="156082" w:themeColor="accent1"/>
    </w:rPr>
  </w:style>
  <w:style w:type="paragraph" w:styleId="Revisione">
    <w:name w:val="Revision"/>
    <w:hidden/>
    <w:uiPriority w:val="99"/>
    <w:semiHidden/>
    <w:rsid w:val="00E219AA"/>
    <w:pPr>
      <w:widowControl/>
      <w:jc w:val="left"/>
    </w:pPr>
    <w:rPr>
      <w:rFonts w:eastAsia="NSimSun" w:cs="Mangal"/>
      <w:kern w:val="3"/>
      <w:szCs w:val="20"/>
      <w:lang w:eastAsia="zh-CN" w:bidi="hi-IN"/>
    </w:rPr>
  </w:style>
  <w:style w:type="paragraph" w:styleId="Testofumetto">
    <w:name w:val="Balloon Text"/>
    <w:basedOn w:val="Normale"/>
    <w:link w:val="TestofumettoCarattere"/>
    <w:uiPriority w:val="99"/>
    <w:semiHidden/>
    <w:unhideWhenUsed/>
    <w:rsid w:val="008F1C7F"/>
    <w:rPr>
      <w:rFonts w:ascii="Segoe UI" w:hAnsi="Segoe UI" w:cs="Mangal"/>
      <w:sz w:val="18"/>
      <w:szCs w:val="16"/>
    </w:rPr>
  </w:style>
  <w:style w:type="character" w:customStyle="1" w:styleId="TestofumettoCarattere">
    <w:name w:val="Testo fumetto Carattere"/>
    <w:basedOn w:val="Carpredefinitoparagrafo"/>
    <w:link w:val="Testofumetto"/>
    <w:uiPriority w:val="99"/>
    <w:semiHidden/>
    <w:rsid w:val="008F1C7F"/>
    <w:rPr>
      <w:rFonts w:ascii="Segoe UI" w:eastAsia="NSimSun" w:hAnsi="Segoe UI" w:cs="Mangal"/>
      <w:kern w:val="3"/>
      <w:sz w:val="18"/>
      <w:szCs w:val="16"/>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eader" Target="header4.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https://lh7-qw.googleusercontent.com/docsz/AD_4nXdwCFAfDmEe8FWiyL5s3k_4lcgboy4X8rnYoZ8ZVNuHWyJoTJKFEerjNJibRdCatM2pslIt-ZJBb4GbAXe2UNQ8xkNMcxqWQHndKvYoFqbod3kmmW4ZpsYQmeMsxnDJZU7nPLsyTzgPp8BL2sE72ImMtaF7aXoMTLbUWNm68rYx9t6_RPFB?key=s2-0CtJjw9ebFWDJjaQiuA" TargetMode="External"/><Relationship Id="rId1" Type="http://schemas.openxmlformats.org/officeDocument/2006/relationships/image" Target="media/image1.jpeg"/><Relationship Id="rId5" Type="http://schemas.openxmlformats.org/officeDocument/2006/relationships/image" Target="media/image3.png"/><Relationship Id="rId4" Type="http://schemas.openxmlformats.org/officeDocument/2006/relationships/image" Target="https://lh7-qw.googleusercontent.com/docsz/AD_4nXcsM7u_b_X_CcgwseJ5YIP3gbx9K2H5BX6fIDm6KFW3lqfRfdNk3R2aUW5V0ACyIEAnOA3FcB7JqjqC3ROW18yYFqUCqtOiYaFf2zByQfMj7YEyrJqmIPwEPc0oPnFb3SSYpwqTDnCJKIpW12gUqoVOTQFoIsztNniLd6Ne0z8YfN5pIkYuBg?key=s2-0CtJjw9ebFWDJjaQiuA"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1.jpeg"/><Relationship Id="rId1" Type="http://schemas.openxmlformats.org/officeDocument/2006/relationships/image" Target="https://lh7-qw.googleusercontent.com/docsz/AD_4nXdwCFAfDmEe8FWiyL5s3k_4lcgboy4X8rnYoZ8ZVNuHWyJoTJKFEerjNJibRdCatM2pslIt-ZJBb4GbAXe2UNQ8xkNMcxqWQHndKvYoFqbod3kmmW4ZpsYQmeMsxnDJZU7nPLsyTzgPp8BL2sE72ImMtaF7aXoMTLbUWNm68rYx9t6_RPFB?key=s2-0CtJjw9ebFWDJjaQiuA"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PLss3Rv0ZqRWjWrH/qiumH4VzA==">CgMxLjAaIAoBMBIbChkIB0IVCgxBcmlhbCBOYXJyb3cSBUFyaWFsGiAKATESGwoZCAdCFQoMQXJpYWwgTmFycm93EgVBcmlhbBoSCgEyEg0KCwgHQgcSBUFyaWFsGhIKATMSDQoLCAdCBxIFQXJpYWwaEgoBNBINCgsIB0IHEgVBcmlhbBoSCgE1Eg0KCwgHQgcSBUFyaWFsMghoLmdqZGd4czIJaC4zMGowemxsMgloLjFmb2I5dGU4AHIhMVkyREpSclZJakFvN1JDM0NMeGVFVkdqblU3UUZvaUt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E9B373F-2D80-431F-A00C-D418E5793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6812</Words>
  <Characters>38830</Characters>
  <Application>Microsoft Office Word</Application>
  <DocSecurity>0</DocSecurity>
  <Lines>323</Lines>
  <Paragraphs>91</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45551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Barbara Agnoletto</dc:creator>
  <cp:lastModifiedBy>Barbara Agnoletto</cp:lastModifiedBy>
  <cp:revision>2</cp:revision>
  <cp:lastPrinted>2024-12-10T21:28:00Z</cp:lastPrinted>
  <dcterms:created xsi:type="dcterms:W3CDTF">2024-12-10T21:30:00Z</dcterms:created>
  <dcterms:modified xsi:type="dcterms:W3CDTF">2024-12-10T21:30:00Z</dcterms:modified>
</cp:coreProperties>
</file>